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C35A6" w:rsidRDefault="00953C7A">
      <w:pPr>
        <w:pStyle w:val="Title"/>
        <w:ind w:left="0" w:hanging="2"/>
        <w:rPr>
          <w:rFonts w:ascii="Times New Roman" w:hAnsi="Times New Roman"/>
          <w:sz w:val="22"/>
          <w:szCs w:val="22"/>
        </w:rPr>
      </w:pPr>
      <w:r>
        <w:rPr>
          <w:noProof/>
        </w:rPr>
        <w:drawing>
          <wp:anchor distT="0" distB="0" distL="114300" distR="114300" simplePos="0" relativeHeight="251658240" behindDoc="0" locked="0" layoutInCell="1" hidden="0" allowOverlap="1" wp14:anchorId="41FB330D" wp14:editId="5CE23EA8">
            <wp:simplePos x="0" y="0"/>
            <wp:positionH relativeFrom="column">
              <wp:posOffset>2702560</wp:posOffset>
            </wp:positionH>
            <wp:positionV relativeFrom="paragraph">
              <wp:posOffset>-12699</wp:posOffset>
            </wp:positionV>
            <wp:extent cx="1014730" cy="1370965"/>
            <wp:effectExtent l="0" t="0" r="0" b="0"/>
            <wp:wrapSquare wrapText="bothSides" distT="0" distB="0" distL="114300" distR="114300"/>
            <wp:docPr id="10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14730" cy="1370965"/>
                    </a:xfrm>
                    <a:prstGeom prst="rect">
                      <a:avLst/>
                    </a:prstGeom>
                    <a:ln/>
                  </pic:spPr>
                </pic:pic>
              </a:graphicData>
            </a:graphic>
          </wp:anchor>
        </w:drawing>
      </w:r>
    </w:p>
    <w:p w14:paraId="00000002" w14:textId="77777777" w:rsidR="003C35A6" w:rsidRDefault="003C35A6">
      <w:pPr>
        <w:pStyle w:val="Title"/>
        <w:ind w:left="0" w:hanging="2"/>
        <w:rPr>
          <w:rFonts w:ascii="Times New Roman" w:hAnsi="Times New Roman"/>
        </w:rPr>
      </w:pPr>
    </w:p>
    <w:p w14:paraId="00000003" w14:textId="77777777" w:rsidR="003C35A6" w:rsidRDefault="003C35A6">
      <w:pPr>
        <w:pStyle w:val="Title"/>
        <w:ind w:left="0" w:hanging="2"/>
        <w:rPr>
          <w:rFonts w:ascii="Times New Roman" w:hAnsi="Times New Roman"/>
        </w:rPr>
      </w:pPr>
    </w:p>
    <w:p w14:paraId="00000004" w14:textId="77777777" w:rsidR="003C35A6" w:rsidRDefault="003C35A6">
      <w:pPr>
        <w:pStyle w:val="Title"/>
        <w:ind w:left="0" w:hanging="2"/>
        <w:rPr>
          <w:rFonts w:ascii="Times New Roman" w:hAnsi="Times New Roman"/>
        </w:rPr>
      </w:pPr>
    </w:p>
    <w:p w14:paraId="00000005" w14:textId="77777777" w:rsidR="003C35A6" w:rsidRDefault="003C35A6">
      <w:pPr>
        <w:pStyle w:val="Title"/>
        <w:ind w:left="0" w:hanging="2"/>
        <w:rPr>
          <w:rFonts w:ascii="Times New Roman" w:hAnsi="Times New Roman"/>
        </w:rPr>
      </w:pPr>
    </w:p>
    <w:p w14:paraId="00000006" w14:textId="77777777" w:rsidR="003C35A6" w:rsidRDefault="003C35A6">
      <w:pPr>
        <w:pStyle w:val="Title"/>
        <w:ind w:left="0" w:hanging="2"/>
        <w:rPr>
          <w:rFonts w:ascii="Times New Roman" w:hAnsi="Times New Roman"/>
        </w:rPr>
      </w:pPr>
    </w:p>
    <w:p w14:paraId="00000007" w14:textId="77777777" w:rsidR="003C35A6" w:rsidRDefault="003C35A6">
      <w:pPr>
        <w:pStyle w:val="Title"/>
        <w:ind w:left="0" w:hanging="2"/>
        <w:rPr>
          <w:rFonts w:ascii="Times New Roman" w:hAnsi="Times New Roman"/>
        </w:rPr>
      </w:pPr>
    </w:p>
    <w:p w14:paraId="00000008" w14:textId="77777777" w:rsidR="003C35A6" w:rsidRDefault="003C35A6">
      <w:pPr>
        <w:pStyle w:val="Title"/>
        <w:ind w:left="0" w:hanging="2"/>
        <w:rPr>
          <w:rFonts w:ascii="Times New Roman" w:hAnsi="Times New Roman"/>
        </w:rPr>
      </w:pPr>
    </w:p>
    <w:p w14:paraId="00000009" w14:textId="77777777" w:rsidR="003C35A6" w:rsidRDefault="003C35A6">
      <w:pPr>
        <w:pStyle w:val="Title"/>
        <w:ind w:left="0" w:hanging="2"/>
        <w:rPr>
          <w:rFonts w:ascii="Times New Roman" w:hAnsi="Times New Roman"/>
        </w:rPr>
      </w:pPr>
    </w:p>
    <w:p w14:paraId="0000000A" w14:textId="77777777" w:rsidR="003C35A6" w:rsidRDefault="00953C7A">
      <w:pPr>
        <w:pStyle w:val="Title"/>
        <w:ind w:left="0" w:hanging="2"/>
        <w:rPr>
          <w:rFonts w:ascii="Times New Roman" w:hAnsi="Times New Roman"/>
        </w:rPr>
      </w:pPr>
      <w:r>
        <w:rPr>
          <w:rFonts w:ascii="Times New Roman" w:hAnsi="Times New Roman"/>
        </w:rPr>
        <w:t>City of Citrus Heights</w:t>
      </w:r>
    </w:p>
    <w:p w14:paraId="0000000B" w14:textId="77777777" w:rsidR="003C35A6" w:rsidRDefault="00953C7A">
      <w:pPr>
        <w:pStyle w:val="Title"/>
        <w:ind w:left="0" w:hanging="2"/>
        <w:rPr>
          <w:rFonts w:ascii="Times New Roman" w:hAnsi="Times New Roman"/>
          <w:b w:val="0"/>
        </w:rPr>
      </w:pPr>
      <w:r>
        <w:rPr>
          <w:rFonts w:ascii="Times New Roman" w:hAnsi="Times New Roman"/>
          <w:b w:val="0"/>
        </w:rPr>
        <w:t>Mayor Tim Schaefer</w:t>
      </w:r>
    </w:p>
    <w:p w14:paraId="0000000C" w14:textId="77777777" w:rsidR="003C35A6" w:rsidRDefault="003C35A6">
      <w:pPr>
        <w:pStyle w:val="Title"/>
        <w:ind w:left="0" w:hanging="2"/>
        <w:rPr>
          <w:rFonts w:ascii="Times New Roman" w:hAnsi="Times New Roman"/>
          <w:b w:val="0"/>
        </w:rPr>
      </w:pPr>
    </w:p>
    <w:p w14:paraId="0000000D" w14:textId="77777777" w:rsidR="003C35A6" w:rsidRDefault="00953C7A">
      <w:pPr>
        <w:pStyle w:val="Title"/>
        <w:ind w:left="0" w:hanging="2"/>
        <w:rPr>
          <w:rFonts w:ascii="Times New Roman" w:hAnsi="Times New Roman"/>
        </w:rPr>
      </w:pPr>
      <w:r>
        <w:rPr>
          <w:rFonts w:ascii="Times New Roman" w:hAnsi="Times New Roman"/>
        </w:rPr>
        <w:t>Community Development Department</w:t>
      </w:r>
    </w:p>
    <w:p w14:paraId="0000000E" w14:textId="77777777" w:rsidR="003C35A6" w:rsidRDefault="00953C7A">
      <w:pPr>
        <w:pStyle w:val="Title"/>
        <w:ind w:left="0" w:hanging="2"/>
        <w:rPr>
          <w:rFonts w:ascii="Times New Roman" w:hAnsi="Times New Roman"/>
          <w:b w:val="0"/>
        </w:rPr>
      </w:pPr>
      <w:r>
        <w:rPr>
          <w:rFonts w:ascii="Times New Roman" w:hAnsi="Times New Roman"/>
          <w:b w:val="0"/>
        </w:rPr>
        <w:t xml:space="preserve">Casey Kempenaar, Community Development Director </w:t>
      </w:r>
    </w:p>
    <w:p w14:paraId="0000000F" w14:textId="77777777" w:rsidR="003C35A6" w:rsidRDefault="00953C7A">
      <w:pPr>
        <w:pStyle w:val="Title"/>
        <w:ind w:left="0" w:hanging="2"/>
        <w:rPr>
          <w:rFonts w:ascii="Times New Roman" w:hAnsi="Times New Roman"/>
          <w:b w:val="0"/>
        </w:rPr>
      </w:pPr>
      <w:r>
        <w:rPr>
          <w:rFonts w:ascii="Times New Roman" w:hAnsi="Times New Roman"/>
          <w:b w:val="0"/>
        </w:rPr>
        <w:t xml:space="preserve">Nicole Piva, Housing &amp; Human Services Program Coordinator </w:t>
      </w:r>
    </w:p>
    <w:p w14:paraId="00000010" w14:textId="77777777" w:rsidR="003C35A6" w:rsidRDefault="003C35A6">
      <w:pPr>
        <w:pStyle w:val="Title"/>
        <w:ind w:left="0" w:hanging="2"/>
        <w:rPr>
          <w:rFonts w:ascii="Times New Roman" w:hAnsi="Times New Roman"/>
          <w:b w:val="0"/>
        </w:rPr>
      </w:pPr>
    </w:p>
    <w:p w14:paraId="00000011" w14:textId="77777777" w:rsidR="003C35A6" w:rsidRDefault="00953C7A">
      <w:pPr>
        <w:pStyle w:val="Title"/>
        <w:ind w:left="0" w:hanging="2"/>
        <w:rPr>
          <w:rFonts w:ascii="Times New Roman" w:hAnsi="Times New Roman"/>
        </w:rPr>
      </w:pPr>
      <w:r>
        <w:rPr>
          <w:rFonts w:ascii="Times New Roman" w:hAnsi="Times New Roman"/>
        </w:rPr>
        <w:t xml:space="preserve">NOTICE OF FUNDING OPPORTUNITY </w:t>
      </w:r>
    </w:p>
    <w:p w14:paraId="00000012" w14:textId="77777777" w:rsidR="003C35A6" w:rsidRDefault="00953C7A">
      <w:pPr>
        <w:pStyle w:val="Title"/>
        <w:ind w:left="0" w:hanging="2"/>
        <w:rPr>
          <w:rFonts w:ascii="Times New Roman" w:hAnsi="Times New Roman"/>
        </w:rPr>
      </w:pPr>
      <w:r>
        <w:rPr>
          <w:rFonts w:ascii="Times New Roman" w:hAnsi="Times New Roman"/>
        </w:rPr>
        <w:t>July 7, 2023</w:t>
      </w:r>
      <w:r>
        <w:rPr>
          <w:rFonts w:ascii="Times New Roman" w:hAnsi="Times New Roman"/>
          <w:u w:val="single"/>
        </w:rPr>
        <w:br/>
      </w:r>
    </w:p>
    <w:p w14:paraId="00000013" w14:textId="4D39B031" w:rsidR="003C35A6" w:rsidRDefault="00953C7A">
      <w:pPr>
        <w:pStyle w:val="Title"/>
        <w:ind w:left="0" w:hanging="2"/>
        <w:rPr>
          <w:rFonts w:ascii="Times New Roman" w:hAnsi="Times New Roman"/>
          <w:color w:val="FF0000"/>
        </w:rPr>
      </w:pPr>
      <w:r>
        <w:rPr>
          <w:rFonts w:ascii="Times New Roman" w:hAnsi="Times New Roman"/>
          <w:color w:val="FF0000"/>
          <w:u w:val="single"/>
        </w:rPr>
        <w:t>2024 Annual Community Development Block Grant Funding:</w:t>
      </w:r>
      <w:r>
        <w:rPr>
          <w:rFonts w:ascii="Times New Roman" w:hAnsi="Times New Roman"/>
          <w:color w:val="FF0000"/>
        </w:rPr>
        <w:t xml:space="preserve"> </w:t>
      </w:r>
      <w:r>
        <w:rPr>
          <w:rFonts w:ascii="Times New Roman" w:hAnsi="Times New Roman"/>
          <w:color w:val="FF0000"/>
        </w:rPr>
        <w:br/>
        <w:t>$90,000 Available for Public Services</w:t>
      </w:r>
      <w:bookmarkStart w:id="0" w:name="bookmark=id.gjdgxs" w:colFirst="0" w:colLast="0"/>
      <w:bookmarkEnd w:id="0"/>
    </w:p>
    <w:p w14:paraId="00000014" w14:textId="77777777" w:rsidR="003C35A6" w:rsidRDefault="003C35A6">
      <w:pPr>
        <w:ind w:left="0" w:hanging="2"/>
        <w:rPr>
          <w:sz w:val="22"/>
          <w:szCs w:val="22"/>
        </w:rPr>
      </w:pPr>
    </w:p>
    <w:p w14:paraId="00000015" w14:textId="0BF79262" w:rsidR="003C35A6" w:rsidRDefault="00953C7A">
      <w:pPr>
        <w:ind w:left="0" w:hanging="2"/>
        <w:rPr>
          <w:sz w:val="22"/>
          <w:szCs w:val="22"/>
        </w:rPr>
      </w:pPr>
      <w:r>
        <w:rPr>
          <w:sz w:val="22"/>
          <w:szCs w:val="22"/>
        </w:rPr>
        <w:t xml:space="preserve">The City of Citrus Heights is an "entitlement jurisdiction" under the federal Community Development Block Grant (CDBG) program. The city receives an annual award of CDBG funds from the U.S. Department of Housing and Urban Development (HUD). In 2023, the city was awarded $600,456 in CDBG entitlement funding. The uses of these funds are contained in the 2023 Annual Action Plan as adopted by the Citrus Heights City Council on October 27, 2022. </w:t>
      </w:r>
    </w:p>
    <w:p w14:paraId="00000016" w14:textId="77777777" w:rsidR="003C35A6" w:rsidRDefault="003C35A6">
      <w:pPr>
        <w:ind w:left="0" w:hanging="2"/>
        <w:rPr>
          <w:sz w:val="22"/>
          <w:szCs w:val="22"/>
        </w:rPr>
      </w:pPr>
    </w:p>
    <w:p w14:paraId="00000017" w14:textId="77777777" w:rsidR="003C35A6" w:rsidRDefault="00953C7A">
      <w:pPr>
        <w:ind w:left="0" w:hanging="2"/>
        <w:rPr>
          <w:sz w:val="22"/>
          <w:szCs w:val="22"/>
        </w:rPr>
      </w:pPr>
      <w:r>
        <w:rPr>
          <w:sz w:val="22"/>
          <w:szCs w:val="22"/>
        </w:rPr>
        <w:t>The eligible uses of CDBG funds offer a high level of flexibility in choosing program activities. Grantees are free to select those activities that best meet the needs of the community</w:t>
      </w:r>
      <w:sdt>
        <w:sdtPr>
          <w:tag w:val="goog_rdk_1"/>
          <w:id w:val="1885445846"/>
        </w:sdtPr>
        <w:sdtEndPr/>
        <w:sdtContent/>
      </w:sdt>
      <w:sdt>
        <w:sdtPr>
          <w:tag w:val="goog_rdk_2"/>
          <w:id w:val="-895049527"/>
        </w:sdtPr>
        <w:sdtEndPr/>
        <w:sdtContent/>
      </w:sdt>
      <w:r>
        <w:rPr>
          <w:sz w:val="22"/>
          <w:szCs w:val="22"/>
        </w:rPr>
        <w:t xml:space="preserve">, in accordance with the national objectives and requirements of the CDBG program. Past programs that have received Citrus Heights CDBG funding include meals for seniors, youth programs, homeless services, housing crisis services, and domestic violence services. </w:t>
      </w:r>
    </w:p>
    <w:p w14:paraId="00000018" w14:textId="77777777" w:rsidR="003C35A6" w:rsidRDefault="003C35A6">
      <w:pPr>
        <w:ind w:left="0" w:hanging="2"/>
        <w:rPr>
          <w:sz w:val="22"/>
          <w:szCs w:val="22"/>
        </w:rPr>
      </w:pPr>
    </w:p>
    <w:p w14:paraId="00000019" w14:textId="527A2A43" w:rsidR="003C35A6" w:rsidRDefault="00953C7A">
      <w:pPr>
        <w:ind w:left="0" w:hanging="2"/>
        <w:rPr>
          <w:sz w:val="22"/>
          <w:szCs w:val="22"/>
        </w:rPr>
      </w:pPr>
      <w:r>
        <w:rPr>
          <w:sz w:val="22"/>
          <w:szCs w:val="22"/>
        </w:rPr>
        <w:t xml:space="preserve">This application </w:t>
      </w:r>
      <w:r w:rsidR="00AA2302">
        <w:rPr>
          <w:sz w:val="22"/>
          <w:szCs w:val="22"/>
        </w:rPr>
        <w:t xml:space="preserve">is </w:t>
      </w:r>
      <w:r>
        <w:rPr>
          <w:sz w:val="22"/>
          <w:szCs w:val="22"/>
        </w:rPr>
        <w:t xml:space="preserve">intended for non-profit service provision. More detailed information on these uses may be found in the Strategic Plan section of the </w:t>
      </w:r>
      <w:hyperlink r:id="rId9" w:history="1">
        <w:r w:rsidRPr="00DD4659">
          <w:rPr>
            <w:rStyle w:val="Hyperlink"/>
            <w:sz w:val="22"/>
            <w:szCs w:val="22"/>
          </w:rPr>
          <w:t>Consolidated Plan</w:t>
        </w:r>
      </w:hyperlink>
      <w:r>
        <w:rPr>
          <w:sz w:val="22"/>
          <w:szCs w:val="22"/>
        </w:rPr>
        <w:t xml:space="preserve">, available on the city’s webpage. </w:t>
      </w:r>
    </w:p>
    <w:p w14:paraId="0000001A" w14:textId="77777777" w:rsidR="003C35A6" w:rsidRDefault="003C35A6">
      <w:pPr>
        <w:ind w:left="0" w:hanging="2"/>
        <w:rPr>
          <w:sz w:val="22"/>
          <w:szCs w:val="22"/>
        </w:rPr>
      </w:pPr>
    </w:p>
    <w:p w14:paraId="0000001B" w14:textId="77777777" w:rsidR="003C35A6" w:rsidRDefault="00953C7A">
      <w:pPr>
        <w:ind w:left="0" w:hanging="2"/>
        <w:rPr>
          <w:sz w:val="22"/>
          <w:szCs w:val="22"/>
        </w:rPr>
      </w:pPr>
      <w:r>
        <w:rPr>
          <w:sz w:val="22"/>
          <w:szCs w:val="22"/>
        </w:rPr>
        <w:t xml:space="preserve">Agencies whose proposals are selected and who are awarded funds will be sub-recipients of the federal award. These agencies will be required to execute contracts with the city that include required federal contracting language. Contracting agencies will be required to be familiar with and to comply with all CDBG program regulations and all other applicable federal administrative requirements; to submit regular reports regarding progress, expenditures, and clients served; and to provide evidence of adequate insurance. Per federal regulations, and as a condition of funding, agencies must collect and report information regarding the age, income, race, ethnicity, and household composition of those served. </w:t>
      </w:r>
    </w:p>
    <w:p w14:paraId="0000001C" w14:textId="77777777" w:rsidR="003C35A6" w:rsidRDefault="003C35A6">
      <w:pPr>
        <w:ind w:left="0" w:hanging="2"/>
        <w:rPr>
          <w:sz w:val="22"/>
          <w:szCs w:val="22"/>
        </w:rPr>
      </w:pPr>
    </w:p>
    <w:p w14:paraId="0000001E" w14:textId="10D5DE26" w:rsidR="003C35A6" w:rsidRDefault="00953C7A" w:rsidP="00AB51F2">
      <w:pPr>
        <w:ind w:left="0" w:hanging="2"/>
        <w:rPr>
          <w:sz w:val="22"/>
          <w:szCs w:val="22"/>
        </w:rPr>
      </w:pPr>
      <w:r>
        <w:rPr>
          <w:sz w:val="22"/>
          <w:szCs w:val="22"/>
        </w:rPr>
        <w:t xml:space="preserve">Proposals must include the information and documentation as described in the Proposal Requirements. Proposal packets will be available </w:t>
      </w:r>
      <w:r>
        <w:rPr>
          <w:b/>
          <w:sz w:val="22"/>
          <w:szCs w:val="22"/>
        </w:rPr>
        <w:t>Friday, July 7, 2023</w:t>
      </w:r>
      <w:r>
        <w:rPr>
          <w:sz w:val="22"/>
          <w:szCs w:val="22"/>
        </w:rPr>
        <w:t xml:space="preserve">. Funding for proposals submitted under this Notice of Funding Opportunity is scheduled to be considered by the Citrus Heights City Council on </w:t>
      </w:r>
      <w:r>
        <w:rPr>
          <w:b/>
          <w:sz w:val="22"/>
          <w:szCs w:val="22"/>
        </w:rPr>
        <w:t xml:space="preserve">Thursday, October 12, 2023 </w:t>
      </w:r>
      <w:r>
        <w:rPr>
          <w:sz w:val="22"/>
          <w:szCs w:val="22"/>
        </w:rPr>
        <w:t>and the Citrus Heights City Council will approve funding allocations on</w:t>
      </w:r>
      <w:r>
        <w:rPr>
          <w:b/>
          <w:sz w:val="22"/>
          <w:szCs w:val="22"/>
        </w:rPr>
        <w:t xml:space="preserve"> Thursday, October 26, 2023</w:t>
      </w:r>
      <w:r>
        <w:rPr>
          <w:sz w:val="22"/>
          <w:szCs w:val="22"/>
        </w:rPr>
        <w:t xml:space="preserve">. Agencies will be notified of their </w:t>
      </w:r>
      <w:sdt>
        <w:sdtPr>
          <w:tag w:val="goog_rdk_4"/>
          <w:id w:val="1829631996"/>
        </w:sdtPr>
        <w:sdtEndPr/>
        <w:sdtContent/>
      </w:sdt>
      <w:sdt>
        <w:sdtPr>
          <w:tag w:val="goog_rdk_5"/>
          <w:id w:val="-254982003"/>
        </w:sdtPr>
        <w:sdtEndPr/>
        <w:sdtContent/>
      </w:sdt>
      <w:r>
        <w:rPr>
          <w:sz w:val="22"/>
          <w:szCs w:val="22"/>
        </w:rPr>
        <w:t>selection</w:t>
      </w:r>
      <w:r w:rsidR="00016B11">
        <w:rPr>
          <w:sz w:val="22"/>
          <w:szCs w:val="22"/>
        </w:rPr>
        <w:t xml:space="preserve"> after the October 26 City Council meeting</w:t>
      </w:r>
      <w:r w:rsidR="00282004">
        <w:rPr>
          <w:sz w:val="22"/>
          <w:szCs w:val="22"/>
        </w:rPr>
        <w:t xml:space="preserve"> via email</w:t>
      </w:r>
      <w:r>
        <w:rPr>
          <w:sz w:val="22"/>
          <w:szCs w:val="22"/>
        </w:rPr>
        <w:t>. Depending upon Congressional appropriations,</w:t>
      </w:r>
      <w:r w:rsidR="00016B11">
        <w:rPr>
          <w:sz w:val="22"/>
          <w:szCs w:val="22"/>
        </w:rPr>
        <w:t xml:space="preserve"> typically released mid-May</w:t>
      </w:r>
      <w:r>
        <w:rPr>
          <w:sz w:val="22"/>
          <w:szCs w:val="22"/>
        </w:rPr>
        <w:t xml:space="preserve"> the </w:t>
      </w:r>
      <w:r w:rsidR="0044402D">
        <w:rPr>
          <w:sz w:val="22"/>
          <w:szCs w:val="22"/>
        </w:rPr>
        <w:t>c</w:t>
      </w:r>
      <w:r>
        <w:rPr>
          <w:sz w:val="22"/>
          <w:szCs w:val="22"/>
        </w:rPr>
        <w:t>ity’s actual allocation for 2024 CDBG entitlement funds may be increased or decreased</w:t>
      </w:r>
      <w:r w:rsidR="00016B11">
        <w:rPr>
          <w:sz w:val="22"/>
          <w:szCs w:val="22"/>
        </w:rPr>
        <w:t xml:space="preserve"> and agencies will be notified by email </w:t>
      </w:r>
      <w:r w:rsidR="00095C5D">
        <w:rPr>
          <w:sz w:val="22"/>
          <w:szCs w:val="22"/>
        </w:rPr>
        <w:t xml:space="preserve">of any increase or </w:t>
      </w:r>
      <w:r w:rsidR="00016B11">
        <w:rPr>
          <w:sz w:val="22"/>
          <w:szCs w:val="22"/>
        </w:rPr>
        <w:t>decrease.</w:t>
      </w:r>
      <w:r>
        <w:rPr>
          <w:sz w:val="22"/>
          <w:szCs w:val="22"/>
        </w:rPr>
        <w:t xml:space="preserve"> </w:t>
      </w:r>
    </w:p>
    <w:tbl>
      <w:tblPr>
        <w:tblStyle w:val="a0"/>
        <w:tblW w:w="10037" w:type="dxa"/>
        <w:jc w:val="center"/>
        <w:tblLayout w:type="fixed"/>
        <w:tblLook w:val="0000" w:firstRow="0" w:lastRow="0" w:firstColumn="0" w:lastColumn="0" w:noHBand="0" w:noVBand="0"/>
      </w:tblPr>
      <w:tblGrid>
        <w:gridCol w:w="324"/>
        <w:gridCol w:w="9389"/>
        <w:gridCol w:w="324"/>
      </w:tblGrid>
      <w:tr w:rsidR="003C35A6" w14:paraId="2F344507" w14:textId="77777777" w:rsidTr="00E82B89">
        <w:trPr>
          <w:gridBefore w:val="1"/>
          <w:wBefore w:w="324" w:type="dxa"/>
          <w:trHeight w:val="540"/>
          <w:jc w:val="center"/>
        </w:trPr>
        <w:tc>
          <w:tcPr>
            <w:tcW w:w="9713" w:type="dxa"/>
            <w:gridSpan w:val="2"/>
            <w:vAlign w:val="center"/>
          </w:tcPr>
          <w:p w14:paraId="0000001F" w14:textId="77777777" w:rsidR="003C35A6" w:rsidRDefault="00953C7A" w:rsidP="0061370C">
            <w:pPr>
              <w:ind w:leftChars="0" w:left="2" w:hanging="2"/>
              <w:jc w:val="center"/>
              <w:rPr>
                <w:sz w:val="24"/>
                <w:szCs w:val="24"/>
              </w:rPr>
            </w:pPr>
            <w:r>
              <w:rPr>
                <w:b/>
                <w:sz w:val="24"/>
                <w:szCs w:val="24"/>
              </w:rPr>
              <w:lastRenderedPageBreak/>
              <w:t>APPLICATION SUBMITTAL PROCESS</w:t>
            </w:r>
          </w:p>
        </w:tc>
      </w:tr>
      <w:tr w:rsidR="003C35A6" w14:paraId="0348E10F" w14:textId="77777777" w:rsidTr="00E82B89">
        <w:trPr>
          <w:gridAfter w:val="1"/>
          <w:wAfter w:w="324" w:type="dxa"/>
          <w:trHeight w:val="276"/>
          <w:jc w:val="center"/>
        </w:trPr>
        <w:tc>
          <w:tcPr>
            <w:tcW w:w="9713" w:type="dxa"/>
            <w:gridSpan w:val="2"/>
            <w:vAlign w:val="center"/>
          </w:tcPr>
          <w:p w14:paraId="00000023" w14:textId="3C2A91BE" w:rsidR="003C35A6" w:rsidRDefault="00953C7A">
            <w:pPr>
              <w:ind w:left="0" w:hanging="2"/>
              <w:rPr>
                <w:sz w:val="22"/>
                <w:szCs w:val="22"/>
              </w:rPr>
            </w:pPr>
            <w:r>
              <w:rPr>
                <w:sz w:val="22"/>
                <w:szCs w:val="22"/>
              </w:rPr>
              <w:t xml:space="preserve">One (1) electronic copy. The electronic copy </w:t>
            </w:r>
            <w:r w:rsidR="00AB51F2">
              <w:rPr>
                <w:sz w:val="22"/>
                <w:szCs w:val="22"/>
              </w:rPr>
              <w:t xml:space="preserve">must be submitted as a PDF file. </w:t>
            </w:r>
            <w:r>
              <w:rPr>
                <w:sz w:val="22"/>
                <w:szCs w:val="22"/>
              </w:rPr>
              <w:t xml:space="preserve">Submit your application via email to Nicole Piva on </w:t>
            </w:r>
            <w:r>
              <w:rPr>
                <w:b/>
                <w:sz w:val="22"/>
                <w:szCs w:val="22"/>
                <w:u w:val="single"/>
              </w:rPr>
              <w:t>Monday, August 7, 2023 by 4:00 PM</w:t>
            </w:r>
            <w:r w:rsidR="00095C5D">
              <w:rPr>
                <w:sz w:val="22"/>
                <w:szCs w:val="22"/>
              </w:rPr>
              <w:t xml:space="preserve">. </w:t>
            </w:r>
            <w:r>
              <w:rPr>
                <w:i/>
                <w:sz w:val="22"/>
                <w:szCs w:val="22"/>
              </w:rPr>
              <w:t xml:space="preserve">The date and time the email is delivered will be confirmation the application was received on time.  </w:t>
            </w:r>
          </w:p>
        </w:tc>
      </w:tr>
      <w:tr w:rsidR="003C35A6" w14:paraId="1DEEA2D1" w14:textId="77777777" w:rsidTr="00E82B89">
        <w:trPr>
          <w:gridAfter w:val="1"/>
          <w:wAfter w:w="324" w:type="dxa"/>
          <w:trHeight w:val="338"/>
          <w:jc w:val="center"/>
        </w:trPr>
        <w:tc>
          <w:tcPr>
            <w:tcW w:w="9713" w:type="dxa"/>
            <w:gridSpan w:val="2"/>
            <w:vAlign w:val="center"/>
          </w:tcPr>
          <w:p w14:paraId="00000024" w14:textId="23FA274E" w:rsidR="003C35A6" w:rsidRDefault="003C35A6">
            <w:pPr>
              <w:widowControl/>
              <w:tabs>
                <w:tab w:val="left" w:pos="2100"/>
              </w:tabs>
              <w:ind w:left="0" w:hanging="2"/>
              <w:rPr>
                <w:sz w:val="22"/>
                <w:szCs w:val="22"/>
              </w:rPr>
            </w:pPr>
          </w:p>
        </w:tc>
      </w:tr>
    </w:tbl>
    <w:p w14:paraId="00000026" w14:textId="0765F837" w:rsidR="003C35A6" w:rsidRDefault="00953C7A">
      <w:pPr>
        <w:ind w:left="0" w:hanging="2"/>
        <w:jc w:val="both"/>
        <w:rPr>
          <w:sz w:val="22"/>
          <w:szCs w:val="22"/>
        </w:rPr>
      </w:pPr>
      <w:r>
        <w:rPr>
          <w:sz w:val="22"/>
          <w:szCs w:val="22"/>
        </w:rPr>
        <w:t>For more information or to receive a proposal</w:t>
      </w:r>
      <w:r w:rsidR="00016B11">
        <w:rPr>
          <w:sz w:val="22"/>
          <w:szCs w:val="22"/>
        </w:rPr>
        <w:t xml:space="preserve"> packet you may visit the city’s </w:t>
      </w:r>
      <w:hyperlink r:id="rId10" w:history="1">
        <w:r w:rsidR="002D21D4" w:rsidRPr="002D21D4">
          <w:rPr>
            <w:rStyle w:val="Hyperlink"/>
            <w:sz w:val="22"/>
            <w:szCs w:val="22"/>
          </w:rPr>
          <w:t>Community Development Block Grant</w:t>
        </w:r>
      </w:hyperlink>
      <w:r w:rsidR="002D21D4">
        <w:rPr>
          <w:sz w:val="22"/>
          <w:szCs w:val="22"/>
        </w:rPr>
        <w:t xml:space="preserve"> </w:t>
      </w:r>
      <w:r w:rsidR="00016B11">
        <w:rPr>
          <w:sz w:val="22"/>
          <w:szCs w:val="22"/>
        </w:rPr>
        <w:t xml:space="preserve">webpage </w:t>
      </w:r>
      <w:r w:rsidR="00AB51F2">
        <w:rPr>
          <w:sz w:val="22"/>
          <w:szCs w:val="22"/>
        </w:rPr>
        <w:t xml:space="preserve">or send an email to </w:t>
      </w:r>
      <w:r>
        <w:rPr>
          <w:sz w:val="22"/>
          <w:szCs w:val="22"/>
        </w:rPr>
        <w:t xml:space="preserve">Nicole Piva at </w:t>
      </w:r>
      <w:hyperlink r:id="rId11">
        <w:r>
          <w:rPr>
            <w:color w:val="0000FF"/>
            <w:sz w:val="22"/>
            <w:szCs w:val="22"/>
            <w:u w:val="single"/>
          </w:rPr>
          <w:t>npiva@citrusheights.net</w:t>
        </w:r>
      </w:hyperlink>
      <w:r>
        <w:rPr>
          <w:sz w:val="22"/>
          <w:szCs w:val="22"/>
        </w:rPr>
        <w:t xml:space="preserve">. TTY/TDD users with questions or comments may call the California Relay Service by dialing 7-1-1. In addition, you may contact the ADA Coordinator at (916) 725-2448. </w:t>
      </w:r>
    </w:p>
    <w:p w14:paraId="00000027" w14:textId="77777777" w:rsidR="003C35A6" w:rsidRDefault="003C35A6">
      <w:pPr>
        <w:ind w:left="0" w:hanging="2"/>
        <w:jc w:val="both"/>
        <w:rPr>
          <w:sz w:val="22"/>
          <w:szCs w:val="22"/>
          <w:u w:val="single"/>
        </w:rPr>
      </w:pPr>
    </w:p>
    <w:p w14:paraId="00000028" w14:textId="77777777" w:rsidR="003C35A6" w:rsidRDefault="00953C7A">
      <w:pPr>
        <w:ind w:left="0" w:hanging="2"/>
        <w:jc w:val="both"/>
        <w:rPr>
          <w:sz w:val="22"/>
          <w:szCs w:val="22"/>
          <w:u w:val="single"/>
        </w:rPr>
      </w:pPr>
      <w:r>
        <w:rPr>
          <w:b/>
          <w:sz w:val="22"/>
          <w:szCs w:val="22"/>
          <w:u w:val="single"/>
        </w:rPr>
        <w:t>CDBG PROGRAM GENERAL INFORMATION</w:t>
      </w:r>
    </w:p>
    <w:p w14:paraId="00000029" w14:textId="77777777" w:rsidR="003C35A6" w:rsidRDefault="00953C7A">
      <w:pPr>
        <w:pBdr>
          <w:top w:val="nil"/>
          <w:left w:val="nil"/>
          <w:bottom w:val="nil"/>
          <w:right w:val="nil"/>
          <w:between w:val="nil"/>
        </w:pBdr>
        <w:tabs>
          <w:tab w:val="left" w:pos="0"/>
        </w:tabs>
        <w:spacing w:line="240" w:lineRule="auto"/>
        <w:ind w:left="0" w:hanging="2"/>
        <w:rPr>
          <w:color w:val="000000"/>
          <w:sz w:val="22"/>
          <w:szCs w:val="22"/>
        </w:rPr>
      </w:pPr>
      <w:r>
        <w:rPr>
          <w:color w:val="000000"/>
          <w:sz w:val="22"/>
          <w:szCs w:val="22"/>
        </w:rPr>
        <w:t>Community Development Block Grant (CDBG) programs</w:t>
      </w:r>
      <w:r>
        <w:rPr>
          <w:b/>
          <w:color w:val="000000"/>
          <w:sz w:val="22"/>
          <w:szCs w:val="22"/>
        </w:rPr>
        <w:t xml:space="preserve"> </w:t>
      </w:r>
      <w:r>
        <w:rPr>
          <w:color w:val="000000"/>
          <w:sz w:val="22"/>
          <w:szCs w:val="22"/>
        </w:rPr>
        <w:t>allocate funds from the U.S. Department of Housing and Urban Development (HUD) to state and local governments, who may then allocate them to private non-profit community development corporations, community-based organizations, city departments, and private for-profit corporations, for qualified activities that benefit low- and moderate-income areas or low- and moderate-income persons. Low- and moderate-income households are currently defined as those having gross annual incomes at or below 80 percent of the area median income, adjusted for household size. The 2023 income limits released by HUD state the maximum income for a household of four is $85,750.</w:t>
      </w:r>
    </w:p>
    <w:p w14:paraId="0000002A" w14:textId="77777777" w:rsidR="003C35A6" w:rsidRDefault="003C35A6">
      <w:pPr>
        <w:pBdr>
          <w:top w:val="nil"/>
          <w:left w:val="nil"/>
          <w:bottom w:val="nil"/>
          <w:right w:val="nil"/>
          <w:between w:val="nil"/>
        </w:pBdr>
        <w:tabs>
          <w:tab w:val="left" w:pos="0"/>
        </w:tabs>
        <w:spacing w:line="240" w:lineRule="auto"/>
        <w:ind w:left="0" w:hanging="2"/>
        <w:rPr>
          <w:color w:val="000000"/>
          <w:sz w:val="22"/>
          <w:szCs w:val="22"/>
        </w:rPr>
      </w:pPr>
    </w:p>
    <w:p w14:paraId="0000002B" w14:textId="77777777" w:rsidR="003C35A6" w:rsidRDefault="007F43EA">
      <w:pPr>
        <w:widowControl/>
        <w:ind w:left="0" w:hanging="2"/>
        <w:rPr>
          <w:sz w:val="22"/>
          <w:szCs w:val="22"/>
          <w:u w:val="single"/>
        </w:rPr>
      </w:pPr>
      <w:sdt>
        <w:sdtPr>
          <w:tag w:val="goog_rdk_7"/>
          <w:id w:val="-147904910"/>
        </w:sdtPr>
        <w:sdtEndPr/>
        <w:sdtContent/>
      </w:sdt>
      <w:r w:rsidR="00953C7A">
        <w:rPr>
          <w:b/>
          <w:sz w:val="22"/>
          <w:szCs w:val="22"/>
          <w:u w:val="single"/>
        </w:rPr>
        <w:t>PLEASE NOTE</w:t>
      </w:r>
    </w:p>
    <w:p w14:paraId="0000002C" w14:textId="77777777" w:rsidR="003C35A6" w:rsidRDefault="00953C7A">
      <w:pPr>
        <w:widowControl/>
        <w:ind w:left="0" w:hanging="2"/>
        <w:rPr>
          <w:sz w:val="22"/>
          <w:szCs w:val="22"/>
        </w:rPr>
      </w:pPr>
      <w:r>
        <w:rPr>
          <w:b/>
          <w:sz w:val="22"/>
          <w:szCs w:val="22"/>
        </w:rPr>
        <w:t>THIS APPLICATION IS ONLY FOR PUBLIC SERVICE FUNDING</w:t>
      </w:r>
    </w:p>
    <w:p w14:paraId="0000002D" w14:textId="3E6C76C8" w:rsidR="003C35A6" w:rsidRDefault="00953C7A">
      <w:pPr>
        <w:widowControl/>
        <w:ind w:left="0" w:hanging="2"/>
        <w:rPr>
          <w:sz w:val="22"/>
          <w:szCs w:val="22"/>
        </w:rPr>
      </w:pPr>
      <w:r>
        <w:rPr>
          <w:sz w:val="22"/>
          <w:szCs w:val="22"/>
        </w:rPr>
        <w:t xml:space="preserve">The City of Citrus Heights has a competitive process only for the public services portion of CDBG funding. </w:t>
      </w:r>
      <w:sdt>
        <w:sdtPr>
          <w:tag w:val="goog_rdk_8"/>
          <w:id w:val="-897670700"/>
        </w:sdtPr>
        <w:sdtEndPr/>
        <w:sdtContent/>
      </w:sdt>
    </w:p>
    <w:p w14:paraId="0000002E" w14:textId="77777777" w:rsidR="003C35A6" w:rsidRDefault="003C35A6">
      <w:pPr>
        <w:pBdr>
          <w:top w:val="nil"/>
          <w:left w:val="nil"/>
          <w:bottom w:val="nil"/>
          <w:right w:val="nil"/>
          <w:between w:val="nil"/>
        </w:pBdr>
        <w:tabs>
          <w:tab w:val="left" w:pos="0"/>
        </w:tabs>
        <w:spacing w:line="240" w:lineRule="auto"/>
        <w:ind w:left="0" w:hanging="2"/>
        <w:jc w:val="both"/>
        <w:rPr>
          <w:color w:val="000000"/>
          <w:sz w:val="22"/>
          <w:szCs w:val="22"/>
        </w:rPr>
      </w:pPr>
    </w:p>
    <w:p w14:paraId="0000002F" w14:textId="77777777" w:rsidR="003C35A6" w:rsidRDefault="00953C7A">
      <w:pPr>
        <w:widowControl/>
        <w:ind w:left="0" w:hanging="2"/>
        <w:rPr>
          <w:sz w:val="22"/>
          <w:szCs w:val="22"/>
          <w:u w:val="single"/>
        </w:rPr>
      </w:pPr>
      <w:r>
        <w:rPr>
          <w:b/>
          <w:sz w:val="22"/>
          <w:szCs w:val="22"/>
          <w:u w:val="single"/>
        </w:rPr>
        <w:t>ELIGIBLE ACTIVITIES</w:t>
      </w:r>
    </w:p>
    <w:p w14:paraId="00000030" w14:textId="07E5F284" w:rsidR="003C35A6" w:rsidRDefault="00953C7A">
      <w:pPr>
        <w:widowControl/>
        <w:pBdr>
          <w:top w:val="nil"/>
          <w:left w:val="nil"/>
          <w:bottom w:val="nil"/>
          <w:right w:val="nil"/>
          <w:between w:val="nil"/>
        </w:pBdr>
        <w:spacing w:line="240" w:lineRule="auto"/>
        <w:ind w:left="0" w:hanging="2"/>
        <w:rPr>
          <w:color w:val="000000"/>
          <w:sz w:val="22"/>
          <w:szCs w:val="22"/>
        </w:rPr>
      </w:pPr>
      <w:r>
        <w:rPr>
          <w:color w:val="000000"/>
          <w:sz w:val="22"/>
          <w:szCs w:val="22"/>
        </w:rPr>
        <w:t xml:space="preserve">Applicants should first determine whether or not their proposed activity is eligible under the CDBG regulations </w:t>
      </w:r>
      <w:r w:rsidRPr="00E82B89">
        <w:rPr>
          <w:color w:val="000000"/>
          <w:sz w:val="22"/>
          <w:szCs w:val="22"/>
        </w:rPr>
        <w:t>at 24 CFR570.</w:t>
      </w:r>
      <w:r w:rsidR="006728DF" w:rsidRPr="00E82B89">
        <w:rPr>
          <w:color w:val="000000"/>
          <w:sz w:val="22"/>
          <w:szCs w:val="22"/>
        </w:rPr>
        <w:t>201.</w:t>
      </w:r>
      <w:r>
        <w:rPr>
          <w:color w:val="000000"/>
          <w:sz w:val="22"/>
          <w:szCs w:val="22"/>
        </w:rPr>
        <w:t xml:space="preserve"> All projects must primarily benefit low- and moderate-income persons. If the activity was not funded by CDBG last year, please contact Nicole Piva </w:t>
      </w:r>
      <w:r w:rsidR="00095C5D">
        <w:rPr>
          <w:color w:val="000000"/>
          <w:sz w:val="22"/>
          <w:szCs w:val="22"/>
        </w:rPr>
        <w:t xml:space="preserve">at </w:t>
      </w:r>
      <w:hyperlink r:id="rId12" w:history="1">
        <w:r w:rsidR="00095C5D" w:rsidRPr="006B6439">
          <w:rPr>
            <w:rStyle w:val="Hyperlink"/>
            <w:sz w:val="22"/>
            <w:szCs w:val="22"/>
          </w:rPr>
          <w:t>npiva@citrusheights.net</w:t>
        </w:r>
      </w:hyperlink>
      <w:r w:rsidR="00095C5D">
        <w:rPr>
          <w:color w:val="000000"/>
          <w:sz w:val="22"/>
          <w:szCs w:val="22"/>
        </w:rPr>
        <w:t xml:space="preserve"> </w:t>
      </w:r>
      <w:r>
        <w:rPr>
          <w:color w:val="000000"/>
          <w:sz w:val="22"/>
          <w:szCs w:val="22"/>
        </w:rPr>
        <w:t>to determine if the activity is eligible.</w:t>
      </w:r>
    </w:p>
    <w:p w14:paraId="00000031" w14:textId="77777777" w:rsidR="003C35A6" w:rsidRDefault="003C35A6">
      <w:pPr>
        <w:widowControl/>
        <w:pBdr>
          <w:top w:val="nil"/>
          <w:left w:val="nil"/>
          <w:bottom w:val="nil"/>
          <w:right w:val="nil"/>
          <w:between w:val="nil"/>
        </w:pBdr>
        <w:spacing w:line="240" w:lineRule="auto"/>
        <w:ind w:left="0" w:hanging="2"/>
        <w:rPr>
          <w:color w:val="000000"/>
          <w:sz w:val="22"/>
          <w:szCs w:val="22"/>
        </w:rPr>
      </w:pPr>
    </w:p>
    <w:p w14:paraId="00000034" w14:textId="6CC1AC84" w:rsidR="003C35A6" w:rsidRDefault="00953C7A">
      <w:pPr>
        <w:widowControl/>
        <w:pBdr>
          <w:top w:val="nil"/>
          <w:left w:val="nil"/>
          <w:bottom w:val="nil"/>
          <w:right w:val="nil"/>
          <w:between w:val="nil"/>
        </w:pBdr>
        <w:spacing w:line="240" w:lineRule="auto"/>
        <w:ind w:left="0" w:hanging="2"/>
        <w:rPr>
          <w:color w:val="000000"/>
          <w:sz w:val="22"/>
          <w:szCs w:val="22"/>
        </w:rPr>
      </w:pPr>
      <w:r>
        <w:rPr>
          <w:color w:val="000000"/>
          <w:sz w:val="22"/>
          <w:szCs w:val="22"/>
        </w:rPr>
        <w:t xml:space="preserve">Activities that are generally eligible for CDBG funding include the following, but not limited to employment assistance, crime prevention, substance abuse, youth services, domestic violence, senior services, and fair housing counseling services. Applicants with public service projects must submit the attached application. </w:t>
      </w:r>
    </w:p>
    <w:p w14:paraId="00000035" w14:textId="77777777" w:rsidR="003C35A6" w:rsidRDefault="003C35A6">
      <w:pPr>
        <w:widowControl/>
        <w:pBdr>
          <w:top w:val="nil"/>
          <w:left w:val="nil"/>
          <w:bottom w:val="nil"/>
          <w:right w:val="nil"/>
          <w:between w:val="nil"/>
        </w:pBdr>
        <w:spacing w:line="240" w:lineRule="auto"/>
        <w:ind w:left="0" w:hanging="2"/>
        <w:rPr>
          <w:color w:val="000000"/>
          <w:sz w:val="22"/>
          <w:szCs w:val="22"/>
        </w:rPr>
      </w:pPr>
    </w:p>
    <w:p w14:paraId="00000036" w14:textId="77777777" w:rsidR="003C35A6" w:rsidRDefault="00953C7A">
      <w:pPr>
        <w:widowControl/>
        <w:pBdr>
          <w:top w:val="nil"/>
          <w:left w:val="nil"/>
          <w:bottom w:val="nil"/>
          <w:right w:val="nil"/>
          <w:between w:val="nil"/>
        </w:pBdr>
        <w:spacing w:line="240" w:lineRule="auto"/>
        <w:ind w:left="0" w:hanging="2"/>
        <w:rPr>
          <w:color w:val="000000"/>
          <w:sz w:val="22"/>
          <w:szCs w:val="22"/>
        </w:rPr>
      </w:pPr>
      <w:r>
        <w:rPr>
          <w:color w:val="000000"/>
          <w:sz w:val="22"/>
          <w:szCs w:val="22"/>
        </w:rPr>
        <w:t xml:space="preserve">Refer to the Application Checklist early in the process. Many of the required documents may take time to pull together. You will need approval of the application from your Governing Board. </w:t>
      </w:r>
    </w:p>
    <w:p w14:paraId="0000003A" w14:textId="6F3DC03D" w:rsidR="003C35A6" w:rsidRDefault="003C35A6">
      <w:pPr>
        <w:widowControl/>
        <w:pBdr>
          <w:top w:val="nil"/>
          <w:left w:val="nil"/>
          <w:bottom w:val="nil"/>
          <w:right w:val="nil"/>
          <w:between w:val="nil"/>
        </w:pBdr>
        <w:spacing w:line="240" w:lineRule="auto"/>
        <w:ind w:left="0" w:hanging="2"/>
        <w:rPr>
          <w:color w:val="000000"/>
          <w:sz w:val="22"/>
          <w:szCs w:val="22"/>
        </w:rPr>
      </w:pPr>
    </w:p>
    <w:p w14:paraId="0000003B" w14:textId="0AA33F70" w:rsidR="003C35A6" w:rsidRDefault="00953C7A">
      <w:pPr>
        <w:widowControl/>
        <w:pBdr>
          <w:top w:val="nil"/>
          <w:left w:val="nil"/>
          <w:bottom w:val="nil"/>
          <w:right w:val="nil"/>
          <w:between w:val="nil"/>
        </w:pBdr>
        <w:spacing w:line="240" w:lineRule="auto"/>
        <w:ind w:left="0" w:hanging="2"/>
        <w:rPr>
          <w:color w:val="000000"/>
          <w:sz w:val="22"/>
          <w:szCs w:val="22"/>
        </w:rPr>
      </w:pPr>
      <w:r>
        <w:rPr>
          <w:color w:val="000000"/>
          <w:sz w:val="22"/>
          <w:szCs w:val="22"/>
        </w:rPr>
        <w:t>The city offers a CDBG Funding Assistance Workshop should the applicant wish to hear more about the city’s CDBG program. Attendance at the workshop is option</w:t>
      </w:r>
      <w:r w:rsidR="00095C5D">
        <w:rPr>
          <w:color w:val="000000"/>
          <w:sz w:val="22"/>
          <w:szCs w:val="22"/>
        </w:rPr>
        <w:t>al. The workshop will be held</w:t>
      </w:r>
      <w:r>
        <w:rPr>
          <w:b/>
          <w:color w:val="000000"/>
          <w:sz w:val="22"/>
          <w:szCs w:val="22"/>
        </w:rPr>
        <w:t xml:space="preserve"> Wednesday, July 19, 2023</w:t>
      </w:r>
      <w:r>
        <w:rPr>
          <w:color w:val="000000"/>
          <w:sz w:val="22"/>
          <w:szCs w:val="22"/>
        </w:rPr>
        <w:t xml:space="preserve"> from 1:00 PM to 2:00 PM via Zoom. For information on how to join the workshop send an email to </w:t>
      </w:r>
      <w:hyperlink r:id="rId13">
        <w:r>
          <w:rPr>
            <w:color w:val="0000FF"/>
            <w:sz w:val="22"/>
            <w:szCs w:val="22"/>
            <w:u w:val="single"/>
          </w:rPr>
          <w:t>npiva@citrusheights.net</w:t>
        </w:r>
      </w:hyperlink>
      <w:r>
        <w:rPr>
          <w:color w:val="000000"/>
          <w:sz w:val="22"/>
          <w:szCs w:val="22"/>
        </w:rPr>
        <w:t xml:space="preserve"> with your contact information.</w:t>
      </w:r>
    </w:p>
    <w:p w14:paraId="0000003C" w14:textId="77777777" w:rsidR="003C35A6" w:rsidRDefault="003C35A6">
      <w:pPr>
        <w:widowControl/>
        <w:ind w:left="0" w:hanging="2"/>
        <w:rPr>
          <w:sz w:val="22"/>
          <w:szCs w:val="22"/>
        </w:rPr>
      </w:pPr>
    </w:p>
    <w:p w14:paraId="0000003D" w14:textId="77777777" w:rsidR="003C35A6" w:rsidRDefault="00953C7A">
      <w:pPr>
        <w:widowControl/>
        <w:ind w:left="0" w:hanging="2"/>
        <w:rPr>
          <w:sz w:val="22"/>
          <w:szCs w:val="22"/>
          <w:u w:val="single"/>
        </w:rPr>
      </w:pPr>
      <w:r>
        <w:rPr>
          <w:b/>
          <w:sz w:val="22"/>
          <w:szCs w:val="22"/>
          <w:u w:val="single"/>
        </w:rPr>
        <w:t>APPLICATION REVIEW</w:t>
      </w:r>
    </w:p>
    <w:p w14:paraId="0000003E" w14:textId="15C28E22" w:rsidR="003C35A6" w:rsidRDefault="00953C7A">
      <w:pPr>
        <w:widowControl/>
        <w:ind w:left="0" w:hanging="2"/>
        <w:jc w:val="both"/>
        <w:rPr>
          <w:sz w:val="22"/>
          <w:szCs w:val="22"/>
        </w:rPr>
      </w:pPr>
      <w:r>
        <w:rPr>
          <w:sz w:val="22"/>
          <w:szCs w:val="22"/>
        </w:rPr>
        <w:t>Once the final application date and time has passed, applications may not be amended or substituted, unless the amendment has been requested or permitted by the city staff. City staff reserves the right to contact an applicant if additional information is required. City staff is available to provide technical assistance prior to the application due date.</w:t>
      </w:r>
    </w:p>
    <w:p w14:paraId="1C93E191" w14:textId="7E63AD2F" w:rsidR="00095C5D" w:rsidRDefault="00095C5D">
      <w:pPr>
        <w:widowControl/>
        <w:ind w:left="0" w:hanging="2"/>
        <w:jc w:val="both"/>
        <w:rPr>
          <w:sz w:val="22"/>
          <w:szCs w:val="22"/>
        </w:rPr>
      </w:pPr>
    </w:p>
    <w:p w14:paraId="00000059" w14:textId="03B7C75B" w:rsidR="003C35A6" w:rsidRDefault="00953C7A">
      <w:pPr>
        <w:widowControl/>
        <w:ind w:left="0" w:hanging="2"/>
        <w:jc w:val="both"/>
        <w:rPr>
          <w:sz w:val="22"/>
          <w:szCs w:val="22"/>
        </w:rPr>
      </w:pPr>
      <w:r>
        <w:rPr>
          <w:sz w:val="22"/>
          <w:szCs w:val="22"/>
        </w:rPr>
        <w:t>City staff will review applications to determine whether the proposed activities meet the minimum eligibility criteria. Proposed activities will be evaluated based on their benefit to low- and moderate-income households, project readiness, and feasibility for successful and timely</w:t>
      </w:r>
      <w:r>
        <w:rPr>
          <w:color w:val="FF0000"/>
          <w:sz w:val="22"/>
          <w:szCs w:val="22"/>
        </w:rPr>
        <w:t xml:space="preserve"> </w:t>
      </w:r>
      <w:r>
        <w:rPr>
          <w:sz w:val="22"/>
          <w:szCs w:val="22"/>
        </w:rPr>
        <w:t>implementation. City staff may conduct interviews with qualifying applicants and provide the applicant the opportunity to clarify their application and advise city staff of any additional factors that may be relevant.</w:t>
      </w:r>
      <w:bookmarkStart w:id="1" w:name="_GoBack"/>
      <w:bookmarkEnd w:id="1"/>
    </w:p>
    <w:p w14:paraId="0000005A" w14:textId="77777777" w:rsidR="003C35A6" w:rsidRDefault="00953C7A">
      <w:pPr>
        <w:tabs>
          <w:tab w:val="left" w:pos="2100"/>
        </w:tabs>
        <w:ind w:left="0" w:hanging="2"/>
        <w:rPr>
          <w:sz w:val="22"/>
          <w:szCs w:val="22"/>
          <w:u w:val="single"/>
        </w:rPr>
      </w:pPr>
      <w:r>
        <w:rPr>
          <w:b/>
          <w:smallCaps/>
          <w:sz w:val="22"/>
          <w:szCs w:val="22"/>
          <w:u w:val="single"/>
        </w:rPr>
        <w:lastRenderedPageBreak/>
        <w:t>APPLICATION TIPS AND INSTRUCTIONS:</w:t>
      </w:r>
    </w:p>
    <w:p w14:paraId="0000005B" w14:textId="77777777" w:rsidR="003C35A6" w:rsidRDefault="003C35A6">
      <w:pPr>
        <w:tabs>
          <w:tab w:val="left" w:pos="2100"/>
        </w:tabs>
        <w:ind w:left="0" w:hanging="2"/>
        <w:rPr>
          <w:sz w:val="22"/>
          <w:szCs w:val="22"/>
          <w:u w:val="single"/>
        </w:rPr>
      </w:pPr>
    </w:p>
    <w:p w14:paraId="0000005C" w14:textId="45377BEE" w:rsidR="003C35A6" w:rsidRDefault="00953C7A" w:rsidP="0061370C">
      <w:pPr>
        <w:widowControl/>
        <w:numPr>
          <w:ilvl w:val="0"/>
          <w:numId w:val="32"/>
        </w:numPr>
        <w:tabs>
          <w:tab w:val="left" w:pos="2100"/>
        </w:tabs>
        <w:spacing w:after="120"/>
        <w:ind w:leftChars="0" w:left="360" w:firstLineChars="0"/>
        <w:rPr>
          <w:sz w:val="22"/>
          <w:szCs w:val="22"/>
        </w:rPr>
      </w:pPr>
      <w:r>
        <w:rPr>
          <w:sz w:val="22"/>
          <w:szCs w:val="22"/>
        </w:rPr>
        <w:t xml:space="preserve">The attendance of the workshop is helpful in determining if the proposed project is an eligible CDBG activity. The workshop is optional.   </w:t>
      </w:r>
    </w:p>
    <w:p w14:paraId="0000005D" w14:textId="2E6ACD0D" w:rsidR="003C35A6" w:rsidRDefault="00953C7A" w:rsidP="0061370C">
      <w:pPr>
        <w:widowControl/>
        <w:numPr>
          <w:ilvl w:val="0"/>
          <w:numId w:val="32"/>
        </w:numPr>
        <w:tabs>
          <w:tab w:val="left" w:pos="2100"/>
        </w:tabs>
        <w:spacing w:after="120"/>
        <w:ind w:leftChars="0" w:left="360" w:firstLineChars="0"/>
        <w:rPr>
          <w:sz w:val="22"/>
          <w:szCs w:val="22"/>
        </w:rPr>
      </w:pPr>
      <w:r>
        <w:rPr>
          <w:sz w:val="22"/>
          <w:szCs w:val="22"/>
        </w:rPr>
        <w:t xml:space="preserve">Staff is available until the application deadline to answer questions about the application requirements or process. </w:t>
      </w:r>
    </w:p>
    <w:p w14:paraId="0000005E" w14:textId="77777777" w:rsidR="003C35A6" w:rsidRDefault="00953C7A" w:rsidP="0061370C">
      <w:pPr>
        <w:widowControl/>
        <w:numPr>
          <w:ilvl w:val="0"/>
          <w:numId w:val="32"/>
        </w:numPr>
        <w:tabs>
          <w:tab w:val="left" w:pos="2100"/>
        </w:tabs>
        <w:spacing w:after="120"/>
        <w:ind w:leftChars="0" w:left="360" w:firstLineChars="0"/>
        <w:rPr>
          <w:sz w:val="22"/>
          <w:szCs w:val="22"/>
        </w:rPr>
      </w:pPr>
      <w:r>
        <w:rPr>
          <w:sz w:val="22"/>
          <w:szCs w:val="22"/>
        </w:rPr>
        <w:t>Review the Application Checklist early in the process. Many of the documents may take time to pull together. You also need approval of the application from your governing board.</w:t>
      </w:r>
    </w:p>
    <w:p w14:paraId="0000005F" w14:textId="77777777" w:rsidR="003C35A6" w:rsidRDefault="00953C7A" w:rsidP="0061370C">
      <w:pPr>
        <w:widowControl/>
        <w:numPr>
          <w:ilvl w:val="0"/>
          <w:numId w:val="32"/>
        </w:numPr>
        <w:tabs>
          <w:tab w:val="left" w:pos="2100"/>
        </w:tabs>
        <w:ind w:leftChars="0" w:left="360" w:firstLineChars="0"/>
        <w:rPr>
          <w:sz w:val="22"/>
          <w:szCs w:val="22"/>
        </w:rPr>
      </w:pPr>
      <w:r>
        <w:rPr>
          <w:sz w:val="22"/>
          <w:szCs w:val="22"/>
        </w:rPr>
        <w:t xml:space="preserve">Submit </w:t>
      </w:r>
    </w:p>
    <w:p w14:paraId="00000062" w14:textId="2825AE33" w:rsidR="003C35A6" w:rsidRPr="00AB51F2" w:rsidRDefault="00953C7A" w:rsidP="00AB51F2">
      <w:pPr>
        <w:widowControl/>
        <w:numPr>
          <w:ilvl w:val="1"/>
          <w:numId w:val="32"/>
        </w:numPr>
        <w:tabs>
          <w:tab w:val="left" w:pos="2100"/>
        </w:tabs>
        <w:ind w:leftChars="0" w:left="1080" w:firstLineChars="0"/>
        <w:rPr>
          <w:sz w:val="22"/>
          <w:szCs w:val="22"/>
        </w:rPr>
      </w:pPr>
      <w:r>
        <w:rPr>
          <w:sz w:val="22"/>
          <w:szCs w:val="22"/>
        </w:rPr>
        <w:t xml:space="preserve">One (1) electronic copy. The electronic </w:t>
      </w:r>
      <w:r w:rsidR="00AB51F2">
        <w:rPr>
          <w:sz w:val="22"/>
          <w:szCs w:val="22"/>
        </w:rPr>
        <w:t xml:space="preserve">copy must be submitted as a PDF. </w:t>
      </w:r>
      <w:r>
        <w:rPr>
          <w:sz w:val="22"/>
          <w:szCs w:val="22"/>
        </w:rPr>
        <w:t>Electronic copies must be submitted via email to Nicole Piva</w:t>
      </w:r>
      <w:r w:rsidR="00095C5D">
        <w:rPr>
          <w:sz w:val="22"/>
          <w:szCs w:val="22"/>
        </w:rPr>
        <w:t xml:space="preserve"> via email.</w:t>
      </w:r>
    </w:p>
    <w:p w14:paraId="00000064" w14:textId="77777777" w:rsidR="003C35A6" w:rsidRDefault="00953C7A" w:rsidP="0061370C">
      <w:pPr>
        <w:widowControl/>
        <w:numPr>
          <w:ilvl w:val="1"/>
          <w:numId w:val="32"/>
        </w:numPr>
        <w:tabs>
          <w:tab w:val="left" w:pos="2100"/>
        </w:tabs>
        <w:ind w:leftChars="0" w:left="1080" w:firstLineChars="0"/>
        <w:rPr>
          <w:sz w:val="22"/>
          <w:szCs w:val="22"/>
        </w:rPr>
      </w:pPr>
      <w:r>
        <w:rPr>
          <w:sz w:val="22"/>
          <w:szCs w:val="22"/>
        </w:rPr>
        <w:t>Keep a copy of your submittal as a reference.</w:t>
      </w:r>
    </w:p>
    <w:p w14:paraId="00000065" w14:textId="77777777" w:rsidR="003C35A6" w:rsidRDefault="003C35A6" w:rsidP="0061370C">
      <w:pPr>
        <w:widowControl/>
        <w:tabs>
          <w:tab w:val="left" w:pos="2100"/>
        </w:tabs>
        <w:ind w:leftChars="0" w:left="2" w:hanging="2"/>
        <w:rPr>
          <w:sz w:val="22"/>
          <w:szCs w:val="22"/>
        </w:rPr>
      </w:pPr>
    </w:p>
    <w:p w14:paraId="00000066" w14:textId="77777777" w:rsidR="003C35A6" w:rsidRDefault="00953C7A" w:rsidP="0061370C">
      <w:pPr>
        <w:widowControl/>
        <w:numPr>
          <w:ilvl w:val="0"/>
          <w:numId w:val="32"/>
        </w:numPr>
        <w:spacing w:after="120"/>
        <w:ind w:leftChars="0" w:left="360" w:firstLineChars="0"/>
        <w:rPr>
          <w:sz w:val="22"/>
          <w:szCs w:val="22"/>
        </w:rPr>
      </w:pPr>
      <w:r>
        <w:rPr>
          <w:sz w:val="22"/>
          <w:szCs w:val="22"/>
        </w:rPr>
        <w:t xml:space="preserve">Applications must be received by email by </w:t>
      </w:r>
      <w:r>
        <w:rPr>
          <w:b/>
          <w:sz w:val="22"/>
          <w:szCs w:val="22"/>
        </w:rPr>
        <w:t xml:space="preserve">Friday, August 7, 2023 by 4:00 PM. </w:t>
      </w:r>
      <w:r>
        <w:rPr>
          <w:sz w:val="22"/>
          <w:szCs w:val="22"/>
        </w:rPr>
        <w:t>Applications emailed after 4:00 PM will not be considered.</w:t>
      </w:r>
    </w:p>
    <w:p w14:paraId="00000067" w14:textId="77777777" w:rsidR="003C35A6" w:rsidRDefault="00953C7A" w:rsidP="0061370C">
      <w:pPr>
        <w:widowControl/>
        <w:numPr>
          <w:ilvl w:val="0"/>
          <w:numId w:val="32"/>
        </w:numPr>
        <w:spacing w:after="120"/>
        <w:ind w:leftChars="0" w:left="360" w:firstLineChars="0"/>
        <w:rPr>
          <w:sz w:val="22"/>
          <w:szCs w:val="22"/>
        </w:rPr>
      </w:pPr>
      <w:r>
        <w:rPr>
          <w:sz w:val="22"/>
          <w:szCs w:val="22"/>
        </w:rPr>
        <w:t>The application must be completed and submitted in its entirety. Check carefully to ensure that you have answered all applicable questions. Do not delete questions that do not apply to your organization’s project.</w:t>
      </w:r>
    </w:p>
    <w:p w14:paraId="00000068" w14:textId="77777777" w:rsidR="003C35A6" w:rsidRDefault="00953C7A" w:rsidP="0061370C">
      <w:pPr>
        <w:widowControl/>
        <w:numPr>
          <w:ilvl w:val="0"/>
          <w:numId w:val="32"/>
        </w:numPr>
        <w:spacing w:after="120"/>
        <w:ind w:leftChars="0" w:left="360" w:firstLineChars="0"/>
        <w:rPr>
          <w:sz w:val="22"/>
          <w:szCs w:val="22"/>
        </w:rPr>
      </w:pPr>
      <w:r>
        <w:rPr>
          <w:sz w:val="22"/>
          <w:szCs w:val="22"/>
        </w:rPr>
        <w:t xml:space="preserve">Application information can be submitted on attachments to the original application. The application should be noted </w:t>
      </w:r>
      <w:r>
        <w:rPr>
          <w:i/>
          <w:sz w:val="22"/>
          <w:szCs w:val="22"/>
        </w:rPr>
        <w:t>See Attachment No.</w:t>
      </w:r>
      <w:r>
        <w:rPr>
          <w:sz w:val="22"/>
          <w:szCs w:val="22"/>
        </w:rPr>
        <w:t xml:space="preserve"> for easy reference.</w:t>
      </w:r>
    </w:p>
    <w:p w14:paraId="00000069" w14:textId="77777777" w:rsidR="003C35A6" w:rsidRDefault="00953C7A" w:rsidP="0061370C">
      <w:pPr>
        <w:widowControl/>
        <w:numPr>
          <w:ilvl w:val="0"/>
          <w:numId w:val="32"/>
        </w:numPr>
        <w:spacing w:after="120"/>
        <w:ind w:leftChars="0" w:left="360" w:firstLineChars="0"/>
        <w:rPr>
          <w:sz w:val="22"/>
          <w:szCs w:val="22"/>
        </w:rPr>
      </w:pPr>
      <w:r>
        <w:rPr>
          <w:sz w:val="22"/>
          <w:szCs w:val="22"/>
        </w:rPr>
        <w:t xml:space="preserve">Attachments must be numbered or lettered and must reference the corresponding section and question number from the application. </w:t>
      </w:r>
    </w:p>
    <w:p w14:paraId="0000006A" w14:textId="77777777" w:rsidR="003C35A6" w:rsidRDefault="003C35A6" w:rsidP="0061370C">
      <w:pPr>
        <w:widowControl/>
        <w:tabs>
          <w:tab w:val="left" w:pos="2100"/>
        </w:tabs>
        <w:spacing w:after="120"/>
        <w:ind w:leftChars="0" w:left="2" w:hanging="2"/>
        <w:rPr>
          <w:u w:val="single"/>
        </w:rPr>
      </w:pPr>
    </w:p>
    <w:p w14:paraId="0000006B" w14:textId="77777777" w:rsidR="003C35A6" w:rsidRDefault="003C35A6">
      <w:pPr>
        <w:widowControl/>
        <w:tabs>
          <w:tab w:val="left" w:pos="2100"/>
        </w:tabs>
        <w:spacing w:after="120"/>
        <w:ind w:left="0" w:hanging="2"/>
        <w:rPr>
          <w:u w:val="single"/>
        </w:rPr>
      </w:pPr>
    </w:p>
    <w:p w14:paraId="0000006C" w14:textId="77777777" w:rsidR="003C35A6" w:rsidRDefault="00953C7A">
      <w:pPr>
        <w:widowControl/>
        <w:tabs>
          <w:tab w:val="left" w:pos="2100"/>
        </w:tabs>
        <w:spacing w:after="120"/>
        <w:ind w:left="0" w:hanging="2"/>
        <w:rPr>
          <w:u w:val="single"/>
        </w:rPr>
      </w:pPr>
      <w:r>
        <w:br w:type="page"/>
      </w:r>
    </w:p>
    <w:p w14:paraId="0000006D" w14:textId="77777777" w:rsidR="003C35A6" w:rsidRDefault="00953C7A">
      <w:pPr>
        <w:pStyle w:val="Heading4"/>
        <w:ind w:left="0" w:hanging="2"/>
        <w:rPr>
          <w:u w:val="single"/>
        </w:rPr>
      </w:pPr>
      <w:r>
        <w:rPr>
          <w:u w:val="single"/>
        </w:rPr>
        <w:lastRenderedPageBreak/>
        <w:t>TIMEFRAME</w:t>
      </w:r>
    </w:p>
    <w:p w14:paraId="0000006E" w14:textId="77777777" w:rsidR="003C35A6" w:rsidRDefault="00953C7A">
      <w:pPr>
        <w:pStyle w:val="Heading4"/>
        <w:ind w:left="0" w:hanging="2"/>
        <w:rPr>
          <w:b w:val="0"/>
        </w:rPr>
      </w:pPr>
      <w:r>
        <w:rPr>
          <w:b w:val="0"/>
        </w:rPr>
        <w:t>The city anticipates the following schedule for reviewing submitted applications and determining funding awards.</w:t>
      </w:r>
    </w:p>
    <w:p w14:paraId="0000006F" w14:textId="77777777" w:rsidR="003C35A6" w:rsidRDefault="003C35A6">
      <w:pPr>
        <w:ind w:left="0" w:hanging="2"/>
        <w:rPr>
          <w:sz w:val="22"/>
          <w:szCs w:val="22"/>
        </w:rPr>
      </w:pPr>
    </w:p>
    <w:p w14:paraId="00000070" w14:textId="77777777" w:rsidR="003C35A6" w:rsidRDefault="003C35A6">
      <w:pPr>
        <w:ind w:left="0" w:hanging="2"/>
      </w:pPr>
    </w:p>
    <w:tbl>
      <w:tblPr>
        <w:tblStyle w:val="a1"/>
        <w:tblW w:w="1013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548"/>
        <w:gridCol w:w="6586"/>
      </w:tblGrid>
      <w:tr w:rsidR="003C35A6" w14:paraId="25A75B2C" w14:textId="77777777">
        <w:trPr>
          <w:trHeight w:val="856"/>
          <w:jc w:val="center"/>
        </w:trPr>
        <w:tc>
          <w:tcPr>
            <w:tcW w:w="3548" w:type="dxa"/>
            <w:vAlign w:val="center"/>
          </w:tcPr>
          <w:p w14:paraId="00000071" w14:textId="77777777" w:rsidR="003C35A6" w:rsidRDefault="00953C7A">
            <w:pPr>
              <w:ind w:left="0" w:hanging="2"/>
              <w:jc w:val="center"/>
              <w:rPr>
                <w:sz w:val="22"/>
                <w:szCs w:val="22"/>
              </w:rPr>
            </w:pPr>
            <w:r>
              <w:rPr>
                <w:sz w:val="22"/>
                <w:szCs w:val="22"/>
              </w:rPr>
              <w:t xml:space="preserve">July 7, 2023          </w:t>
            </w:r>
          </w:p>
        </w:tc>
        <w:tc>
          <w:tcPr>
            <w:tcW w:w="6586" w:type="dxa"/>
            <w:vAlign w:val="center"/>
          </w:tcPr>
          <w:p w14:paraId="00000072" w14:textId="77777777" w:rsidR="003C35A6" w:rsidRDefault="00953C7A">
            <w:pPr>
              <w:ind w:left="0" w:hanging="2"/>
              <w:jc w:val="center"/>
              <w:rPr>
                <w:sz w:val="22"/>
                <w:szCs w:val="22"/>
              </w:rPr>
            </w:pPr>
            <w:r>
              <w:rPr>
                <w:sz w:val="22"/>
                <w:szCs w:val="22"/>
              </w:rPr>
              <w:t xml:space="preserve">Release Notice of Funding Opportunity </w:t>
            </w:r>
          </w:p>
          <w:p w14:paraId="00000073" w14:textId="77777777" w:rsidR="003C35A6" w:rsidRDefault="00953C7A">
            <w:pPr>
              <w:ind w:left="0" w:hanging="2"/>
              <w:jc w:val="center"/>
              <w:rPr>
                <w:sz w:val="22"/>
                <w:szCs w:val="22"/>
              </w:rPr>
            </w:pPr>
            <w:r>
              <w:rPr>
                <w:sz w:val="22"/>
                <w:szCs w:val="22"/>
              </w:rPr>
              <w:t xml:space="preserve">2024 Community Development Block Grant Funds </w:t>
            </w:r>
          </w:p>
        </w:tc>
      </w:tr>
      <w:tr w:rsidR="003C35A6" w14:paraId="206163C1" w14:textId="77777777">
        <w:trPr>
          <w:trHeight w:val="880"/>
          <w:jc w:val="center"/>
        </w:trPr>
        <w:tc>
          <w:tcPr>
            <w:tcW w:w="3548" w:type="dxa"/>
            <w:vAlign w:val="center"/>
          </w:tcPr>
          <w:p w14:paraId="00000074" w14:textId="77777777" w:rsidR="003C35A6" w:rsidRDefault="00953C7A">
            <w:pPr>
              <w:ind w:left="0" w:hanging="2"/>
              <w:jc w:val="center"/>
              <w:rPr>
                <w:sz w:val="22"/>
                <w:szCs w:val="22"/>
              </w:rPr>
            </w:pPr>
            <w:r>
              <w:rPr>
                <w:sz w:val="22"/>
                <w:szCs w:val="22"/>
              </w:rPr>
              <w:t>July 19, 2023</w:t>
            </w:r>
          </w:p>
        </w:tc>
        <w:tc>
          <w:tcPr>
            <w:tcW w:w="6586" w:type="dxa"/>
            <w:vAlign w:val="center"/>
          </w:tcPr>
          <w:p w14:paraId="00000075" w14:textId="77777777" w:rsidR="003C35A6" w:rsidRDefault="003C35A6">
            <w:pPr>
              <w:ind w:left="0" w:hanging="2"/>
              <w:jc w:val="center"/>
              <w:rPr>
                <w:sz w:val="22"/>
                <w:szCs w:val="22"/>
              </w:rPr>
            </w:pPr>
          </w:p>
          <w:p w14:paraId="00000076" w14:textId="77777777" w:rsidR="003C35A6" w:rsidRDefault="00953C7A">
            <w:pPr>
              <w:ind w:left="0" w:hanging="2"/>
              <w:jc w:val="center"/>
              <w:rPr>
                <w:sz w:val="22"/>
                <w:szCs w:val="22"/>
              </w:rPr>
            </w:pPr>
            <w:r>
              <w:rPr>
                <w:sz w:val="22"/>
                <w:szCs w:val="22"/>
              </w:rPr>
              <w:t xml:space="preserve">2024 Application Funding Workshop </w:t>
            </w:r>
          </w:p>
          <w:p w14:paraId="00000077" w14:textId="77777777" w:rsidR="003C35A6" w:rsidRDefault="00953C7A">
            <w:pPr>
              <w:ind w:left="0" w:hanging="2"/>
              <w:jc w:val="center"/>
              <w:rPr>
                <w:sz w:val="22"/>
                <w:szCs w:val="22"/>
              </w:rPr>
            </w:pPr>
            <w:r>
              <w:rPr>
                <w:sz w:val="22"/>
                <w:szCs w:val="22"/>
              </w:rPr>
              <w:t>1:00 PM to 2:00 PM</w:t>
            </w:r>
          </w:p>
          <w:p w14:paraId="00000078" w14:textId="77777777" w:rsidR="003C35A6" w:rsidRDefault="003C35A6">
            <w:pPr>
              <w:ind w:left="0" w:hanging="2"/>
              <w:jc w:val="center"/>
              <w:rPr>
                <w:sz w:val="22"/>
                <w:szCs w:val="22"/>
              </w:rPr>
            </w:pPr>
          </w:p>
          <w:p w14:paraId="00000079" w14:textId="77777777" w:rsidR="003C35A6" w:rsidRDefault="00953C7A">
            <w:pPr>
              <w:widowControl/>
              <w:pBdr>
                <w:top w:val="nil"/>
                <w:left w:val="nil"/>
                <w:bottom w:val="nil"/>
                <w:right w:val="nil"/>
                <w:between w:val="nil"/>
              </w:pBdr>
              <w:spacing w:line="240" w:lineRule="auto"/>
              <w:ind w:left="0" w:hanging="2"/>
              <w:jc w:val="center"/>
              <w:rPr>
                <w:color w:val="000000"/>
                <w:sz w:val="22"/>
                <w:szCs w:val="22"/>
              </w:rPr>
            </w:pPr>
            <w:r>
              <w:rPr>
                <w:color w:val="000000"/>
                <w:sz w:val="22"/>
                <w:szCs w:val="22"/>
              </w:rPr>
              <w:t xml:space="preserve">For information on how to join the workshop send an email to </w:t>
            </w:r>
          </w:p>
          <w:p w14:paraId="78ECABCA" w14:textId="77777777" w:rsidR="002D21D4" w:rsidRDefault="007F43EA" w:rsidP="002D21D4">
            <w:pPr>
              <w:widowControl/>
              <w:pBdr>
                <w:top w:val="nil"/>
                <w:left w:val="nil"/>
                <w:bottom w:val="nil"/>
                <w:right w:val="nil"/>
                <w:between w:val="nil"/>
              </w:pBdr>
              <w:spacing w:line="240" w:lineRule="auto"/>
              <w:ind w:left="0" w:hanging="2"/>
              <w:jc w:val="center"/>
              <w:rPr>
                <w:color w:val="000000"/>
                <w:sz w:val="22"/>
                <w:szCs w:val="22"/>
              </w:rPr>
            </w:pPr>
            <w:hyperlink r:id="rId14">
              <w:r w:rsidR="00953C7A">
                <w:rPr>
                  <w:color w:val="0000FF"/>
                  <w:sz w:val="22"/>
                  <w:szCs w:val="22"/>
                  <w:u w:val="single"/>
                </w:rPr>
                <w:t>npiva@citrusheights.net</w:t>
              </w:r>
            </w:hyperlink>
            <w:r w:rsidR="002D21D4">
              <w:rPr>
                <w:color w:val="000000"/>
                <w:sz w:val="22"/>
                <w:szCs w:val="22"/>
              </w:rPr>
              <w:t xml:space="preserve">. </w:t>
            </w:r>
          </w:p>
          <w:p w14:paraId="0000007B" w14:textId="54B683D7" w:rsidR="003C35A6" w:rsidRDefault="00953C7A" w:rsidP="002D21D4">
            <w:pPr>
              <w:widowControl/>
              <w:pBdr>
                <w:top w:val="nil"/>
                <w:left w:val="nil"/>
                <w:bottom w:val="nil"/>
                <w:right w:val="nil"/>
                <w:between w:val="nil"/>
              </w:pBdr>
              <w:spacing w:line="240" w:lineRule="auto"/>
              <w:ind w:left="0" w:hanging="2"/>
              <w:jc w:val="center"/>
              <w:rPr>
                <w:color w:val="000000"/>
                <w:sz w:val="22"/>
                <w:szCs w:val="22"/>
              </w:rPr>
            </w:pPr>
            <w:r>
              <w:rPr>
                <w:i/>
                <w:color w:val="000000"/>
                <w:sz w:val="22"/>
                <w:szCs w:val="22"/>
              </w:rPr>
              <w:t>Workshop is Optional</w:t>
            </w:r>
          </w:p>
        </w:tc>
      </w:tr>
      <w:tr w:rsidR="003C35A6" w14:paraId="533CA280" w14:textId="77777777">
        <w:trPr>
          <w:trHeight w:val="765"/>
          <w:jc w:val="center"/>
        </w:trPr>
        <w:tc>
          <w:tcPr>
            <w:tcW w:w="3548" w:type="dxa"/>
            <w:vAlign w:val="center"/>
          </w:tcPr>
          <w:p w14:paraId="0000007C" w14:textId="77777777" w:rsidR="003C35A6" w:rsidRDefault="00953C7A">
            <w:pPr>
              <w:ind w:left="0" w:hanging="2"/>
              <w:jc w:val="center"/>
              <w:rPr>
                <w:sz w:val="22"/>
                <w:szCs w:val="22"/>
              </w:rPr>
            </w:pPr>
            <w:r>
              <w:rPr>
                <w:sz w:val="22"/>
                <w:szCs w:val="22"/>
              </w:rPr>
              <w:t>August 7, 2023</w:t>
            </w:r>
          </w:p>
        </w:tc>
        <w:tc>
          <w:tcPr>
            <w:tcW w:w="6586" w:type="dxa"/>
            <w:vAlign w:val="center"/>
          </w:tcPr>
          <w:p w14:paraId="0000007D" w14:textId="77777777" w:rsidR="003C35A6" w:rsidRDefault="003C35A6">
            <w:pPr>
              <w:ind w:left="0" w:hanging="2"/>
              <w:jc w:val="center"/>
              <w:rPr>
                <w:sz w:val="22"/>
                <w:szCs w:val="22"/>
              </w:rPr>
            </w:pPr>
          </w:p>
          <w:p w14:paraId="0000007E" w14:textId="77777777" w:rsidR="003C35A6" w:rsidRDefault="00953C7A">
            <w:pPr>
              <w:ind w:left="0" w:hanging="2"/>
              <w:jc w:val="center"/>
              <w:rPr>
                <w:sz w:val="22"/>
                <w:szCs w:val="22"/>
              </w:rPr>
            </w:pPr>
            <w:r>
              <w:rPr>
                <w:sz w:val="22"/>
                <w:szCs w:val="22"/>
              </w:rPr>
              <w:t xml:space="preserve">Applications are Due </w:t>
            </w:r>
          </w:p>
          <w:p w14:paraId="0000007F" w14:textId="77777777" w:rsidR="003C35A6" w:rsidRDefault="00953C7A">
            <w:pPr>
              <w:ind w:left="0" w:hanging="2"/>
              <w:jc w:val="center"/>
              <w:rPr>
                <w:sz w:val="22"/>
                <w:szCs w:val="22"/>
              </w:rPr>
            </w:pPr>
            <w:r>
              <w:rPr>
                <w:sz w:val="22"/>
                <w:szCs w:val="22"/>
              </w:rPr>
              <w:t xml:space="preserve">4:00 PM </w:t>
            </w:r>
          </w:p>
          <w:p w14:paraId="00000080" w14:textId="77777777" w:rsidR="003C35A6" w:rsidRDefault="00953C7A">
            <w:pPr>
              <w:ind w:left="0" w:hanging="2"/>
              <w:jc w:val="center"/>
              <w:rPr>
                <w:sz w:val="22"/>
                <w:szCs w:val="22"/>
              </w:rPr>
            </w:pPr>
            <w:r>
              <w:rPr>
                <w:sz w:val="22"/>
                <w:szCs w:val="22"/>
              </w:rPr>
              <w:t xml:space="preserve">Email Applications to </w:t>
            </w:r>
            <w:hyperlink r:id="rId15">
              <w:r>
                <w:rPr>
                  <w:color w:val="0000FF"/>
                  <w:sz w:val="22"/>
                  <w:szCs w:val="22"/>
                  <w:u w:val="single"/>
                </w:rPr>
                <w:t>npiva@citrusheigths.net</w:t>
              </w:r>
            </w:hyperlink>
            <w:r>
              <w:rPr>
                <w:sz w:val="22"/>
                <w:szCs w:val="22"/>
              </w:rPr>
              <w:t xml:space="preserve"> </w:t>
            </w:r>
          </w:p>
          <w:p w14:paraId="00000081" w14:textId="77777777" w:rsidR="003C35A6" w:rsidRDefault="003C35A6">
            <w:pPr>
              <w:ind w:left="0" w:hanging="2"/>
              <w:jc w:val="center"/>
              <w:rPr>
                <w:sz w:val="22"/>
                <w:szCs w:val="22"/>
              </w:rPr>
            </w:pPr>
          </w:p>
        </w:tc>
      </w:tr>
      <w:tr w:rsidR="003C35A6" w14:paraId="5832FBF7" w14:textId="77777777">
        <w:trPr>
          <w:trHeight w:val="623"/>
          <w:jc w:val="center"/>
        </w:trPr>
        <w:tc>
          <w:tcPr>
            <w:tcW w:w="3548" w:type="dxa"/>
            <w:vAlign w:val="center"/>
          </w:tcPr>
          <w:p w14:paraId="00000082" w14:textId="77777777" w:rsidR="003C35A6" w:rsidRDefault="00953C7A">
            <w:pPr>
              <w:ind w:left="0" w:hanging="2"/>
              <w:jc w:val="center"/>
              <w:rPr>
                <w:sz w:val="22"/>
                <w:szCs w:val="22"/>
              </w:rPr>
            </w:pPr>
            <w:r>
              <w:rPr>
                <w:sz w:val="22"/>
                <w:szCs w:val="22"/>
              </w:rPr>
              <w:t>October 12, 2023</w:t>
            </w:r>
          </w:p>
        </w:tc>
        <w:tc>
          <w:tcPr>
            <w:tcW w:w="6586" w:type="dxa"/>
            <w:vAlign w:val="center"/>
          </w:tcPr>
          <w:p w14:paraId="00000083" w14:textId="77777777" w:rsidR="003C35A6" w:rsidRDefault="003C35A6">
            <w:pPr>
              <w:ind w:left="0" w:hanging="2"/>
              <w:jc w:val="center"/>
              <w:rPr>
                <w:sz w:val="22"/>
                <w:szCs w:val="22"/>
              </w:rPr>
            </w:pPr>
          </w:p>
          <w:p w14:paraId="00000084" w14:textId="77777777" w:rsidR="003C35A6" w:rsidRDefault="00953C7A">
            <w:pPr>
              <w:ind w:left="0" w:hanging="2"/>
              <w:jc w:val="center"/>
              <w:rPr>
                <w:sz w:val="22"/>
                <w:szCs w:val="22"/>
              </w:rPr>
            </w:pPr>
            <w:r>
              <w:rPr>
                <w:sz w:val="22"/>
                <w:szCs w:val="22"/>
              </w:rPr>
              <w:t>City Council Meeting</w:t>
            </w:r>
          </w:p>
          <w:p w14:paraId="00000085" w14:textId="77777777" w:rsidR="003C35A6" w:rsidRDefault="00953C7A">
            <w:pPr>
              <w:ind w:left="0" w:hanging="2"/>
              <w:jc w:val="center"/>
              <w:rPr>
                <w:sz w:val="22"/>
                <w:szCs w:val="22"/>
              </w:rPr>
            </w:pPr>
            <w:r>
              <w:rPr>
                <w:sz w:val="22"/>
                <w:szCs w:val="22"/>
              </w:rPr>
              <w:t xml:space="preserve">6:00 PM </w:t>
            </w:r>
          </w:p>
          <w:p w14:paraId="00000086" w14:textId="77777777" w:rsidR="003C35A6" w:rsidRDefault="00953C7A">
            <w:pPr>
              <w:ind w:left="0" w:hanging="2"/>
              <w:jc w:val="center"/>
              <w:rPr>
                <w:sz w:val="22"/>
                <w:szCs w:val="22"/>
              </w:rPr>
            </w:pPr>
            <w:r>
              <w:rPr>
                <w:sz w:val="22"/>
                <w:szCs w:val="22"/>
              </w:rPr>
              <w:t xml:space="preserve">Draft 2024 Annual Action Plan considered, preliminary allocation </w:t>
            </w:r>
          </w:p>
          <w:p w14:paraId="00000087" w14:textId="77777777" w:rsidR="003C35A6" w:rsidRDefault="00953C7A">
            <w:pPr>
              <w:ind w:left="0" w:hanging="2"/>
              <w:jc w:val="center"/>
              <w:rPr>
                <w:sz w:val="22"/>
                <w:szCs w:val="22"/>
              </w:rPr>
            </w:pPr>
            <w:r>
              <w:rPr>
                <w:sz w:val="22"/>
                <w:szCs w:val="22"/>
              </w:rPr>
              <w:t xml:space="preserve">of funds. </w:t>
            </w:r>
          </w:p>
          <w:p w14:paraId="00000088" w14:textId="77777777" w:rsidR="003C35A6" w:rsidRDefault="003C35A6">
            <w:pPr>
              <w:ind w:left="0" w:hanging="2"/>
              <w:jc w:val="center"/>
              <w:rPr>
                <w:sz w:val="22"/>
                <w:szCs w:val="22"/>
              </w:rPr>
            </w:pPr>
          </w:p>
        </w:tc>
      </w:tr>
      <w:tr w:rsidR="003C35A6" w14:paraId="36F9090C" w14:textId="77777777">
        <w:trPr>
          <w:trHeight w:val="762"/>
          <w:jc w:val="center"/>
        </w:trPr>
        <w:tc>
          <w:tcPr>
            <w:tcW w:w="3548" w:type="dxa"/>
            <w:vAlign w:val="center"/>
          </w:tcPr>
          <w:p w14:paraId="00000089" w14:textId="77777777" w:rsidR="003C35A6" w:rsidRDefault="00953C7A">
            <w:pPr>
              <w:ind w:left="0" w:hanging="2"/>
              <w:jc w:val="center"/>
              <w:rPr>
                <w:sz w:val="22"/>
                <w:szCs w:val="22"/>
              </w:rPr>
            </w:pPr>
            <w:r>
              <w:rPr>
                <w:sz w:val="22"/>
                <w:szCs w:val="22"/>
              </w:rPr>
              <w:t>September 27 - October 26, 2023</w:t>
            </w:r>
          </w:p>
        </w:tc>
        <w:tc>
          <w:tcPr>
            <w:tcW w:w="6586" w:type="dxa"/>
            <w:vAlign w:val="center"/>
          </w:tcPr>
          <w:p w14:paraId="0000008A" w14:textId="77777777" w:rsidR="003C35A6" w:rsidRDefault="003C35A6">
            <w:pPr>
              <w:ind w:left="0" w:hanging="2"/>
              <w:jc w:val="center"/>
              <w:rPr>
                <w:sz w:val="22"/>
                <w:szCs w:val="22"/>
              </w:rPr>
            </w:pPr>
          </w:p>
          <w:p w14:paraId="0000008B" w14:textId="77777777" w:rsidR="003C35A6" w:rsidRDefault="00953C7A">
            <w:pPr>
              <w:ind w:left="0" w:hanging="2"/>
              <w:jc w:val="center"/>
              <w:rPr>
                <w:sz w:val="22"/>
                <w:szCs w:val="22"/>
              </w:rPr>
            </w:pPr>
            <w:r>
              <w:rPr>
                <w:sz w:val="22"/>
                <w:szCs w:val="22"/>
              </w:rPr>
              <w:t xml:space="preserve">Annual Action Plan Public Comment Period </w:t>
            </w:r>
          </w:p>
          <w:p w14:paraId="0000008C" w14:textId="77777777" w:rsidR="003C35A6" w:rsidRDefault="003C35A6">
            <w:pPr>
              <w:ind w:left="0" w:hanging="2"/>
              <w:jc w:val="center"/>
              <w:rPr>
                <w:sz w:val="22"/>
                <w:szCs w:val="22"/>
              </w:rPr>
            </w:pPr>
          </w:p>
        </w:tc>
      </w:tr>
      <w:tr w:rsidR="003C35A6" w14:paraId="096EC58E" w14:textId="77777777">
        <w:trPr>
          <w:trHeight w:val="715"/>
          <w:jc w:val="center"/>
        </w:trPr>
        <w:tc>
          <w:tcPr>
            <w:tcW w:w="3548" w:type="dxa"/>
            <w:vAlign w:val="center"/>
          </w:tcPr>
          <w:p w14:paraId="0000008D" w14:textId="77777777" w:rsidR="003C35A6" w:rsidRDefault="00953C7A">
            <w:pPr>
              <w:ind w:left="0" w:hanging="2"/>
              <w:jc w:val="center"/>
              <w:rPr>
                <w:sz w:val="22"/>
                <w:szCs w:val="22"/>
              </w:rPr>
            </w:pPr>
            <w:r>
              <w:rPr>
                <w:sz w:val="22"/>
                <w:szCs w:val="22"/>
              </w:rPr>
              <w:t>October 26, 2023</w:t>
            </w:r>
          </w:p>
        </w:tc>
        <w:tc>
          <w:tcPr>
            <w:tcW w:w="6586" w:type="dxa"/>
            <w:vAlign w:val="center"/>
          </w:tcPr>
          <w:p w14:paraId="0000008E" w14:textId="77777777" w:rsidR="003C35A6" w:rsidRDefault="003C35A6">
            <w:pPr>
              <w:ind w:left="0" w:hanging="2"/>
              <w:jc w:val="center"/>
              <w:rPr>
                <w:sz w:val="22"/>
                <w:szCs w:val="22"/>
              </w:rPr>
            </w:pPr>
          </w:p>
          <w:p w14:paraId="0000008F" w14:textId="77777777" w:rsidR="003C35A6" w:rsidRDefault="00953C7A">
            <w:pPr>
              <w:ind w:left="0" w:hanging="2"/>
              <w:jc w:val="center"/>
              <w:rPr>
                <w:sz w:val="22"/>
                <w:szCs w:val="22"/>
              </w:rPr>
            </w:pPr>
            <w:r>
              <w:rPr>
                <w:sz w:val="22"/>
                <w:szCs w:val="22"/>
              </w:rPr>
              <w:t>City Council Meeting</w:t>
            </w:r>
          </w:p>
          <w:p w14:paraId="00000090" w14:textId="77777777" w:rsidR="003C35A6" w:rsidRDefault="00953C7A">
            <w:pPr>
              <w:ind w:left="0" w:hanging="2"/>
              <w:jc w:val="center"/>
              <w:rPr>
                <w:sz w:val="22"/>
                <w:szCs w:val="22"/>
              </w:rPr>
            </w:pPr>
            <w:r>
              <w:rPr>
                <w:sz w:val="22"/>
                <w:szCs w:val="22"/>
              </w:rPr>
              <w:t>6:00 PM</w:t>
            </w:r>
          </w:p>
          <w:p w14:paraId="00000091" w14:textId="77777777" w:rsidR="003C35A6" w:rsidRDefault="007F43EA">
            <w:pPr>
              <w:ind w:left="0" w:hanging="2"/>
              <w:jc w:val="center"/>
              <w:rPr>
                <w:sz w:val="22"/>
                <w:szCs w:val="22"/>
              </w:rPr>
            </w:pPr>
            <w:sdt>
              <w:sdtPr>
                <w:tag w:val="goog_rdk_17"/>
                <w:id w:val="364491598"/>
              </w:sdtPr>
              <w:sdtEndPr/>
              <w:sdtContent/>
            </w:sdt>
            <w:r w:rsidR="00953C7A">
              <w:rPr>
                <w:sz w:val="22"/>
                <w:szCs w:val="22"/>
              </w:rPr>
              <w:t xml:space="preserve">Final 2024 Annual Action Plan considered, final allocation of funds. </w:t>
            </w:r>
          </w:p>
          <w:p w14:paraId="00000092" w14:textId="77777777" w:rsidR="003C35A6" w:rsidRDefault="003C35A6">
            <w:pPr>
              <w:ind w:left="0" w:hanging="2"/>
              <w:jc w:val="center"/>
              <w:rPr>
                <w:sz w:val="22"/>
                <w:szCs w:val="22"/>
              </w:rPr>
            </w:pPr>
          </w:p>
        </w:tc>
      </w:tr>
      <w:tr w:rsidR="003C7163" w14:paraId="5405A566" w14:textId="77777777">
        <w:trPr>
          <w:trHeight w:val="715"/>
          <w:jc w:val="center"/>
        </w:trPr>
        <w:tc>
          <w:tcPr>
            <w:tcW w:w="3548" w:type="dxa"/>
            <w:vAlign w:val="center"/>
          </w:tcPr>
          <w:p w14:paraId="034FA5F5" w14:textId="2EF2D8E3" w:rsidR="003C7163" w:rsidRDefault="003C7163">
            <w:pPr>
              <w:ind w:left="0" w:hanging="2"/>
              <w:jc w:val="center"/>
              <w:rPr>
                <w:sz w:val="22"/>
                <w:szCs w:val="22"/>
              </w:rPr>
            </w:pPr>
            <w:r>
              <w:rPr>
                <w:sz w:val="22"/>
                <w:szCs w:val="22"/>
              </w:rPr>
              <w:t>January 1, 2024</w:t>
            </w:r>
          </w:p>
        </w:tc>
        <w:tc>
          <w:tcPr>
            <w:tcW w:w="6586" w:type="dxa"/>
            <w:vAlign w:val="center"/>
          </w:tcPr>
          <w:p w14:paraId="4CAD1C8A" w14:textId="77777777" w:rsidR="003C7163" w:rsidRDefault="0061370C">
            <w:pPr>
              <w:ind w:left="0" w:hanging="2"/>
              <w:jc w:val="center"/>
              <w:rPr>
                <w:sz w:val="22"/>
                <w:szCs w:val="22"/>
              </w:rPr>
            </w:pPr>
            <w:r>
              <w:rPr>
                <w:sz w:val="22"/>
                <w:szCs w:val="22"/>
              </w:rPr>
              <w:t>Program Year Begins</w:t>
            </w:r>
          </w:p>
          <w:p w14:paraId="219E6140" w14:textId="27F5CB40" w:rsidR="0061370C" w:rsidRDefault="0061370C">
            <w:pPr>
              <w:ind w:left="0" w:hanging="2"/>
              <w:jc w:val="center"/>
              <w:rPr>
                <w:sz w:val="22"/>
                <w:szCs w:val="22"/>
              </w:rPr>
            </w:pPr>
            <w:r>
              <w:rPr>
                <w:sz w:val="22"/>
                <w:szCs w:val="22"/>
              </w:rPr>
              <w:t>(January 1 – December 31</w:t>
            </w:r>
            <w:r w:rsidR="002D21D4">
              <w:rPr>
                <w:sz w:val="22"/>
                <w:szCs w:val="22"/>
              </w:rPr>
              <w:t>, 2024</w:t>
            </w:r>
            <w:r>
              <w:rPr>
                <w:sz w:val="22"/>
                <w:szCs w:val="22"/>
              </w:rPr>
              <w:t>)</w:t>
            </w:r>
          </w:p>
        </w:tc>
      </w:tr>
    </w:tbl>
    <w:p w14:paraId="00000093" w14:textId="77777777" w:rsidR="003C35A6" w:rsidRDefault="003C35A6">
      <w:pPr>
        <w:ind w:left="0" w:hanging="2"/>
      </w:pPr>
    </w:p>
    <w:p w14:paraId="00000094" w14:textId="77777777" w:rsidR="003C35A6" w:rsidRDefault="003C35A6">
      <w:pPr>
        <w:ind w:left="0" w:hanging="2"/>
      </w:pPr>
    </w:p>
    <w:p w14:paraId="00000095" w14:textId="77777777" w:rsidR="003C35A6" w:rsidRDefault="003C35A6">
      <w:pPr>
        <w:ind w:left="0" w:hanging="2"/>
      </w:pPr>
    </w:p>
    <w:p w14:paraId="00000096" w14:textId="77777777" w:rsidR="003C35A6" w:rsidRDefault="003C35A6">
      <w:pPr>
        <w:ind w:left="0" w:hanging="2"/>
      </w:pPr>
    </w:p>
    <w:p w14:paraId="00000097" w14:textId="77777777" w:rsidR="003C35A6" w:rsidRDefault="003C35A6">
      <w:pPr>
        <w:ind w:left="0" w:hanging="2"/>
      </w:pPr>
    </w:p>
    <w:p w14:paraId="00000098" w14:textId="77777777" w:rsidR="003C35A6" w:rsidRDefault="003C35A6">
      <w:pPr>
        <w:ind w:left="0" w:hanging="2"/>
      </w:pPr>
    </w:p>
    <w:p w14:paraId="00000099" w14:textId="77777777" w:rsidR="003C35A6" w:rsidRDefault="003C35A6">
      <w:pPr>
        <w:ind w:left="0" w:hanging="2"/>
      </w:pPr>
    </w:p>
    <w:p w14:paraId="0000009A" w14:textId="77777777" w:rsidR="003C35A6" w:rsidRDefault="003C35A6">
      <w:pPr>
        <w:ind w:left="0" w:hanging="2"/>
      </w:pPr>
    </w:p>
    <w:p w14:paraId="0000009B" w14:textId="764EB05B" w:rsidR="003C35A6" w:rsidRDefault="003C35A6">
      <w:pPr>
        <w:ind w:left="0" w:hanging="2"/>
      </w:pPr>
    </w:p>
    <w:p w14:paraId="43D091C3" w14:textId="77777777" w:rsidR="003C7163" w:rsidRDefault="003C7163">
      <w:pPr>
        <w:ind w:left="0" w:hanging="2"/>
      </w:pPr>
    </w:p>
    <w:p w14:paraId="0000009C" w14:textId="77777777" w:rsidR="003C35A6" w:rsidRDefault="003C35A6">
      <w:pPr>
        <w:ind w:left="0" w:hanging="2"/>
      </w:pPr>
    </w:p>
    <w:p w14:paraId="0000009D" w14:textId="77777777" w:rsidR="003C35A6" w:rsidRDefault="003C35A6">
      <w:pPr>
        <w:ind w:left="0" w:hanging="2"/>
      </w:pPr>
    </w:p>
    <w:p w14:paraId="0000009E" w14:textId="77777777" w:rsidR="003C35A6" w:rsidRDefault="003C35A6">
      <w:pPr>
        <w:ind w:left="0" w:hanging="2"/>
      </w:pPr>
    </w:p>
    <w:p w14:paraId="0000009F" w14:textId="77777777" w:rsidR="003C35A6" w:rsidRDefault="003C35A6">
      <w:pPr>
        <w:ind w:left="0" w:hanging="2"/>
      </w:pPr>
    </w:p>
    <w:p w14:paraId="000000A0" w14:textId="77777777" w:rsidR="003C35A6" w:rsidRDefault="003C35A6">
      <w:pPr>
        <w:ind w:left="0" w:hanging="2"/>
      </w:pPr>
    </w:p>
    <w:p w14:paraId="000000A3" w14:textId="4651BB9E" w:rsidR="003C35A6" w:rsidRDefault="003C35A6">
      <w:pPr>
        <w:ind w:left="0" w:hanging="2"/>
      </w:pPr>
    </w:p>
    <w:p w14:paraId="000000A4" w14:textId="77777777" w:rsidR="003C35A6" w:rsidRDefault="003C35A6">
      <w:pPr>
        <w:ind w:left="0" w:hanging="2"/>
      </w:pPr>
    </w:p>
    <w:p w14:paraId="000000A5" w14:textId="2CC84E47" w:rsidR="003C35A6" w:rsidRDefault="00D6114C">
      <w:pPr>
        <w:keepNext/>
        <w:keepLines/>
        <w:widowControl/>
        <w:pBdr>
          <w:top w:val="nil"/>
          <w:left w:val="nil"/>
          <w:bottom w:val="nil"/>
          <w:right w:val="nil"/>
          <w:between w:val="nil"/>
        </w:pBdr>
        <w:spacing w:line="240" w:lineRule="auto"/>
        <w:ind w:left="0" w:right="594" w:hanging="2"/>
        <w:jc w:val="both"/>
        <w:rPr>
          <w:color w:val="000000"/>
          <w:sz w:val="22"/>
          <w:szCs w:val="22"/>
        </w:rPr>
      </w:pPr>
      <w:r>
        <w:rPr>
          <w:noProof/>
        </w:rPr>
        <w:lastRenderedPageBreak/>
        <mc:AlternateContent>
          <mc:Choice Requires="wps">
            <w:drawing>
              <wp:anchor distT="0" distB="0" distL="114300" distR="114300" simplePos="0" relativeHeight="251660288" behindDoc="0" locked="0" layoutInCell="1" hidden="0" allowOverlap="1" wp14:anchorId="7F65F4FD" wp14:editId="2043A3E6">
                <wp:simplePos x="0" y="0"/>
                <wp:positionH relativeFrom="margin">
                  <wp:align>left</wp:align>
                </wp:positionH>
                <wp:positionV relativeFrom="paragraph">
                  <wp:posOffset>9525</wp:posOffset>
                </wp:positionV>
                <wp:extent cx="1198245" cy="1447800"/>
                <wp:effectExtent l="0" t="0" r="1905" b="0"/>
                <wp:wrapNone/>
                <wp:docPr id="1028"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447800"/>
                        </a:xfrm>
                        <a:prstGeom prst="rect">
                          <a:avLst/>
                        </a:prstGeom>
                        <a:solidFill>
                          <a:srgbClr val="FFFFFF"/>
                        </a:solidFill>
                        <a:ln w="9525">
                          <a:noFill/>
                          <a:miter lim="800000"/>
                          <a:headEnd/>
                          <a:tailEnd/>
                        </a:ln>
                      </wps:spPr>
                      <wps:txbx>
                        <w:txbxContent>
                          <w:p w14:paraId="22DF03B3" w14:textId="77777777" w:rsidR="005326D6" w:rsidRDefault="005326D6">
                            <w:pPr>
                              <w:ind w:left="0" w:hanging="2"/>
                            </w:pPr>
                            <w:r w:rsidRPr="FFFFFFFF" w:rsidDel="FFFFFFFF">
                              <w:rPr>
                                <w:noProof/>
                                <w:specVanish/>
                              </w:rPr>
                              <w:drawing>
                                <wp:inline distT="0" distB="0" distL="114300" distR="114300" wp14:anchorId="69974DC8" wp14:editId="6C8FE0D9">
                                  <wp:extent cx="1015365" cy="13608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27" name=""/>
                                          <pic:cNvPicPr/>
                                        </pic:nvPicPr>
                                        <pic:blipFill>
                                          <a:blip r:embed="rId16"/>
                                          <a:srcRect/>
                                          <a:stretch>
                                            <a:fillRect/>
                                          </a:stretch>
                                        </pic:blipFill>
                                        <pic:spPr bwMode="clr">
                                          <a:xfrm>
                                            <a:off x="0" y="0"/>
                                            <a:ext cx="1015365" cy="1360805"/>
                                          </a:xfrm>
                                          <a:prstGeom prst="rect">
                                            <a:avLst/>
                                          </a:prstGeom>
                                          <a:noFill/>
                                          <a:ln w="9525" cap="rnd" cmpd="sng" algn="ctr">
                                            <a:noFill/>
                                            <a:miter lim="800000"/>
                                            <a:headEnd/>
                                            <a:tailEnd/>
                                          </a:ln>
                                        </pic:spPr>
                                      </pic:pic>
                                    </a:graphicData>
                                  </a:graphic>
                                </wp:inline>
                              </w:drawing>
                            </w:r>
                          </w:p>
                          <w:p w14:paraId="609DAC43" w14:textId="77777777" w:rsidR="005326D6" w:rsidRDefault="005326D6">
                            <w:pPr>
                              <w:ind w:left="0" w:hanging="2"/>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F65F4FD" id="_x0000_t202" coordsize="21600,21600" o:spt="202" path="m,l,21600r21600,l21600,xe">
                <v:stroke joinstyle="miter"/>
                <v:path gradientshapeok="t" o:connecttype="rect"/>
              </v:shapetype>
              <v:shape id="Text Box 1028" o:spid="_x0000_s1026" type="#_x0000_t202" style="position:absolute;left:0;text-align:left;margin-left:0;margin-top:.75pt;width:94.35pt;height:114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" stroked="f">
                <v:textbox>
                  <w:txbxContent>
                    <w:p w14:paraId="22DF03B3" w14:textId="77777777" w:rsidR="005326D6" w:rsidRDefault="005326D6">
                      <w:pPr>
                        <w:ind w:left="0" w:hanging="2"/>
                      </w:pPr>
                      <w:r w:rsidRPr="FFFFFFFF" w:rsidDel="FFFFFFFF">
                        <w:rPr>
                          <w:noProof/>
                          <w:specVanish/>
                        </w:rPr>
                        <w:drawing>
                          <wp:inline distT="0" distB="0" distL="114300" distR="114300" wp14:anchorId="69974DC8" wp14:editId="6C8FE0D9">
                            <wp:extent cx="1015365" cy="13608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27" name=""/>
                                    <pic:cNvPicPr/>
                                  </pic:nvPicPr>
                                  <pic:blipFill>
                                    <a:blip r:embed="rId19"/>
                                    <a:srcRect/>
                                    <a:stretch>
                                      <a:fillRect/>
                                    </a:stretch>
                                  </pic:blipFill>
                                  <pic:spPr bwMode="clr">
                                    <a:xfrm>
                                      <a:off x="0" y="0"/>
                                      <a:ext cx="1015365" cy="1360805"/>
                                    </a:xfrm>
                                    <a:prstGeom prst="rect">
                                      <a:avLst/>
                                    </a:prstGeom>
                                    <a:noFill/>
                                    <a:ln w="9525" cap="rnd" cmpd="sng" algn="ctr">
                                      <a:noFill/>
                                      <a:miter lim="800000"/>
                                      <a:headEnd/>
                                      <a:tailEnd/>
                                    </a:ln>
                                  </pic:spPr>
                                </pic:pic>
                              </a:graphicData>
                            </a:graphic>
                          </wp:inline>
                        </w:drawing>
                      </w:r>
                    </w:p>
                    <w:p w14:paraId="609DAC43" w14:textId="77777777" w:rsidR="005326D6" w:rsidRDefault="005326D6">
                      <w:pPr>
                        <w:ind w:left="0" w:hanging="2"/>
                      </w:pPr>
                    </w:p>
                  </w:txbxContent>
                </v:textbox>
                <w10:wrap anchorx="margin"/>
              </v:shape>
            </w:pict>
          </mc:Fallback>
        </mc:AlternateContent>
      </w:r>
      <w:r w:rsidR="0030483F">
        <w:rPr>
          <w:noProof/>
        </w:rPr>
        <mc:AlternateContent>
          <mc:Choice Requires="wps">
            <w:drawing>
              <wp:anchor distT="0" distB="0" distL="114300" distR="114300" simplePos="0" relativeHeight="251659264" behindDoc="0" locked="0" layoutInCell="1" hidden="0" allowOverlap="1" wp14:anchorId="6E8A9110" wp14:editId="34EB9C19">
                <wp:simplePos x="0" y="0"/>
                <wp:positionH relativeFrom="column">
                  <wp:posOffset>1678305</wp:posOffset>
                </wp:positionH>
                <wp:positionV relativeFrom="paragraph">
                  <wp:posOffset>9525</wp:posOffset>
                </wp:positionV>
                <wp:extent cx="5124450" cy="1057275"/>
                <wp:effectExtent l="0" t="0" r="0" b="9525"/>
                <wp:wrapNone/>
                <wp:docPr id="1030" name="Rectangle 1030"/>
                <wp:cNvGraphicFramePr/>
                <a:graphic xmlns:a="http://schemas.openxmlformats.org/drawingml/2006/main">
                  <a:graphicData uri="http://schemas.microsoft.com/office/word/2010/wordprocessingShape">
                    <wps:wsp>
                      <wps:cNvSpPr/>
                      <wps:spPr>
                        <a:xfrm>
                          <a:off x="0" y="0"/>
                          <a:ext cx="5124450" cy="1057275"/>
                        </a:xfrm>
                        <a:prstGeom prst="rect">
                          <a:avLst/>
                        </a:prstGeom>
                        <a:solidFill>
                          <a:srgbClr val="FFFFFF"/>
                        </a:solidFill>
                        <a:ln w="9525" cap="flat" cmpd="sng">
                          <a:noFill/>
                          <a:prstDash val="solid"/>
                          <a:miter lim="800000"/>
                          <a:headEnd type="none" w="sm" len="sm"/>
                          <a:tailEnd type="none" w="sm" len="sm"/>
                        </a:ln>
                      </wps:spPr>
                      <wps:txbx>
                        <w:txbxContent>
                          <w:p w14:paraId="37006B7D" w14:textId="77777777" w:rsidR="005326D6" w:rsidRDefault="005326D6">
                            <w:pPr>
                              <w:spacing w:line="240" w:lineRule="auto"/>
                              <w:ind w:left="0" w:hanging="2"/>
                              <w:jc w:val="right"/>
                            </w:pPr>
                            <w:r>
                              <w:rPr>
                                <w:rFonts w:ascii="Arial" w:eastAsia="Arial" w:hAnsi="Arial" w:cs="Arial"/>
                                <w:color w:val="000000"/>
                                <w:sz w:val="22"/>
                              </w:rPr>
                              <w:t>City of Citrus Heights</w:t>
                            </w:r>
                          </w:p>
                          <w:p w14:paraId="26287167" w14:textId="77777777" w:rsidR="005326D6" w:rsidRDefault="005326D6">
                            <w:pPr>
                              <w:spacing w:line="240" w:lineRule="auto"/>
                              <w:ind w:left="0" w:hanging="2"/>
                              <w:jc w:val="right"/>
                            </w:pPr>
                            <w:r>
                              <w:rPr>
                                <w:rFonts w:ascii="Arial" w:eastAsia="Arial" w:hAnsi="Arial" w:cs="Arial"/>
                                <w:color w:val="000000"/>
                                <w:sz w:val="22"/>
                              </w:rPr>
                              <w:t>6360 Fountain Square Drive, Citrus Heights, CA 95621</w:t>
                            </w:r>
                          </w:p>
                          <w:p w14:paraId="1CA24365" w14:textId="225CDF44" w:rsidR="005326D6" w:rsidRDefault="005326D6">
                            <w:pPr>
                              <w:spacing w:line="240" w:lineRule="auto"/>
                              <w:ind w:left="0" w:hanging="2"/>
                              <w:jc w:val="right"/>
                              <w:rPr>
                                <w:rFonts w:ascii="Arial" w:eastAsia="Arial" w:hAnsi="Arial" w:cs="Arial"/>
                                <w:color w:val="000000"/>
                                <w:sz w:val="22"/>
                              </w:rPr>
                            </w:pPr>
                            <w:r>
                              <w:rPr>
                                <w:rFonts w:ascii="Arial" w:eastAsia="Arial" w:hAnsi="Arial" w:cs="Arial"/>
                                <w:color w:val="000000"/>
                                <w:sz w:val="22"/>
                              </w:rPr>
                              <w:t xml:space="preserve">Community Development Department </w:t>
                            </w:r>
                          </w:p>
                          <w:p w14:paraId="2C076FC2" w14:textId="77777777" w:rsidR="005326D6" w:rsidRDefault="005326D6">
                            <w:pPr>
                              <w:spacing w:line="240" w:lineRule="auto"/>
                              <w:ind w:left="0" w:hanging="2"/>
                              <w:jc w:val="right"/>
                              <w:rPr>
                                <w:rFonts w:ascii="Arial" w:eastAsia="Arial" w:hAnsi="Arial" w:cs="Arial"/>
                                <w:color w:val="000000"/>
                                <w:sz w:val="22"/>
                              </w:rPr>
                            </w:pPr>
                          </w:p>
                          <w:p w14:paraId="58C70FB4" w14:textId="10ECDA72" w:rsidR="005326D6" w:rsidRDefault="005326D6" w:rsidP="0030483F">
                            <w:pPr>
                              <w:spacing w:line="240" w:lineRule="auto"/>
                              <w:ind w:left="0" w:hanging="2"/>
                              <w:jc w:val="right"/>
                            </w:pPr>
                            <w:r>
                              <w:rPr>
                                <w:rFonts w:ascii="Arial" w:eastAsia="Arial" w:hAnsi="Arial" w:cs="Arial"/>
                                <w:b/>
                                <w:color w:val="000000"/>
                                <w:sz w:val="24"/>
                              </w:rPr>
                              <w:t>Application for 2024 Community Development Block Grant Funding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8A9110" id="Rectangle 1030" o:spid="_x0000_s1027" style="position:absolute;left:0;text-align:left;margin-left:132.15pt;margin-top:.75pt;width:403.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" stroked="f">
                <v:stroke startarrowwidth="narrow" startarrowlength="short" endarrowwidth="narrow" endarrowlength="short"/>
                <v:textbox inset="2.53958mm,1.2694mm,2.53958mm,1.2694mm">
                  <w:txbxContent>
                    <w:p w14:paraId="37006B7D" w14:textId="77777777" w:rsidR="005326D6" w:rsidRDefault="005326D6">
                      <w:pPr>
                        <w:spacing w:line="240" w:lineRule="auto"/>
                        <w:ind w:left="0" w:hanging="2"/>
                        <w:jc w:val="right"/>
                      </w:pPr>
                      <w:r>
                        <w:rPr>
                          <w:rFonts w:ascii="Arial" w:eastAsia="Arial" w:hAnsi="Arial" w:cs="Arial"/>
                          <w:color w:val="000000"/>
                          <w:sz w:val="22"/>
                        </w:rPr>
                        <w:t>City of Citrus Heights</w:t>
                      </w:r>
                    </w:p>
                    <w:p w14:paraId="26287167" w14:textId="77777777" w:rsidR="005326D6" w:rsidRDefault="005326D6">
                      <w:pPr>
                        <w:spacing w:line="240" w:lineRule="auto"/>
                        <w:ind w:left="0" w:hanging="2"/>
                        <w:jc w:val="right"/>
                      </w:pPr>
                      <w:r>
                        <w:rPr>
                          <w:rFonts w:ascii="Arial" w:eastAsia="Arial" w:hAnsi="Arial" w:cs="Arial"/>
                          <w:color w:val="000000"/>
                          <w:sz w:val="22"/>
                        </w:rPr>
                        <w:t>6360 Fountain Square Drive, Citrus Heights, CA 95621</w:t>
                      </w:r>
                    </w:p>
                    <w:p w14:paraId="1CA24365" w14:textId="225CDF44" w:rsidR="005326D6" w:rsidRDefault="005326D6">
                      <w:pPr>
                        <w:spacing w:line="240" w:lineRule="auto"/>
                        <w:ind w:left="0" w:hanging="2"/>
                        <w:jc w:val="right"/>
                        <w:rPr>
                          <w:rFonts w:ascii="Arial" w:eastAsia="Arial" w:hAnsi="Arial" w:cs="Arial"/>
                          <w:color w:val="000000"/>
                          <w:sz w:val="22"/>
                        </w:rPr>
                      </w:pPr>
                      <w:r>
                        <w:rPr>
                          <w:rFonts w:ascii="Arial" w:eastAsia="Arial" w:hAnsi="Arial" w:cs="Arial"/>
                          <w:color w:val="000000"/>
                          <w:sz w:val="22"/>
                        </w:rPr>
                        <w:t xml:space="preserve">Community Development Department </w:t>
                      </w:r>
                    </w:p>
                    <w:p w14:paraId="2C076FC2" w14:textId="77777777" w:rsidR="005326D6" w:rsidRDefault="005326D6">
                      <w:pPr>
                        <w:spacing w:line="240" w:lineRule="auto"/>
                        <w:ind w:left="0" w:hanging="2"/>
                        <w:jc w:val="right"/>
                        <w:rPr>
                          <w:rFonts w:ascii="Arial" w:eastAsia="Arial" w:hAnsi="Arial" w:cs="Arial"/>
                          <w:color w:val="000000"/>
                          <w:sz w:val="22"/>
                        </w:rPr>
                      </w:pPr>
                    </w:p>
                    <w:p w14:paraId="58C70FB4" w14:textId="10ECDA72" w:rsidR="005326D6" w:rsidRDefault="005326D6" w:rsidP="0030483F">
                      <w:pPr>
                        <w:spacing w:line="240" w:lineRule="auto"/>
                        <w:ind w:left="0" w:hanging="2"/>
                        <w:jc w:val="right"/>
                      </w:pPr>
                      <w:r>
                        <w:rPr>
                          <w:rFonts w:ascii="Arial" w:eastAsia="Arial" w:hAnsi="Arial" w:cs="Arial"/>
                          <w:b/>
                          <w:color w:val="000000"/>
                          <w:sz w:val="24"/>
                        </w:rPr>
                        <w:t>Application for 2024 Community Development Block Grant Funding</w:t>
                      </w:r>
                    </w:p>
                  </w:txbxContent>
                </v:textbox>
              </v:rect>
            </w:pict>
          </mc:Fallback>
        </mc:AlternateContent>
      </w:r>
    </w:p>
    <w:p w14:paraId="000000A6" w14:textId="6488F63B" w:rsidR="003C35A6" w:rsidRDefault="003C35A6">
      <w:pPr>
        <w:spacing w:before="60"/>
        <w:ind w:left="0" w:hanging="2"/>
        <w:rPr>
          <w:rFonts w:ascii="Arial" w:eastAsia="Arial" w:hAnsi="Arial" w:cs="Arial"/>
          <w:sz w:val="22"/>
          <w:szCs w:val="22"/>
        </w:rPr>
      </w:pPr>
    </w:p>
    <w:p w14:paraId="000000A7" w14:textId="0B60FB3B" w:rsidR="003C35A6" w:rsidRDefault="003C35A6">
      <w:pPr>
        <w:spacing w:before="60"/>
        <w:ind w:left="0" w:hanging="2"/>
        <w:rPr>
          <w:rFonts w:ascii="Arial" w:eastAsia="Arial" w:hAnsi="Arial" w:cs="Arial"/>
          <w:sz w:val="22"/>
          <w:szCs w:val="22"/>
        </w:rPr>
      </w:pPr>
    </w:p>
    <w:p w14:paraId="000000A8" w14:textId="77777777" w:rsidR="003C35A6" w:rsidRDefault="003C35A6">
      <w:pPr>
        <w:spacing w:before="60"/>
        <w:ind w:left="0" w:hanging="2"/>
        <w:jc w:val="center"/>
        <w:rPr>
          <w:rFonts w:ascii="Arial" w:eastAsia="Arial" w:hAnsi="Arial" w:cs="Arial"/>
          <w:sz w:val="22"/>
          <w:szCs w:val="22"/>
        </w:rPr>
      </w:pPr>
    </w:p>
    <w:p w14:paraId="000000A9" w14:textId="77777777" w:rsidR="003C35A6" w:rsidRDefault="003C35A6">
      <w:pPr>
        <w:spacing w:before="60"/>
        <w:ind w:left="0" w:hanging="2"/>
        <w:jc w:val="center"/>
        <w:rPr>
          <w:rFonts w:ascii="Arial" w:eastAsia="Arial" w:hAnsi="Arial" w:cs="Arial"/>
          <w:sz w:val="22"/>
          <w:szCs w:val="22"/>
        </w:rPr>
      </w:pPr>
    </w:p>
    <w:p w14:paraId="000000AA" w14:textId="77777777" w:rsidR="003C35A6" w:rsidRDefault="003C35A6">
      <w:pPr>
        <w:spacing w:before="60"/>
        <w:ind w:left="0" w:hanging="2"/>
        <w:jc w:val="center"/>
        <w:rPr>
          <w:rFonts w:ascii="Arial" w:eastAsia="Arial" w:hAnsi="Arial" w:cs="Arial"/>
          <w:sz w:val="22"/>
          <w:szCs w:val="22"/>
        </w:rPr>
      </w:pPr>
    </w:p>
    <w:p w14:paraId="000000AB" w14:textId="77777777" w:rsidR="003C35A6" w:rsidRDefault="003C35A6">
      <w:pPr>
        <w:spacing w:before="60"/>
        <w:ind w:left="0" w:hanging="2"/>
        <w:jc w:val="center"/>
        <w:rPr>
          <w:rFonts w:ascii="Arial" w:eastAsia="Arial" w:hAnsi="Arial" w:cs="Arial"/>
          <w:sz w:val="22"/>
          <w:szCs w:val="22"/>
        </w:rPr>
      </w:pPr>
    </w:p>
    <w:p w14:paraId="000000AC" w14:textId="77777777" w:rsidR="003C35A6" w:rsidRPr="00953C7A" w:rsidRDefault="003C35A6">
      <w:pPr>
        <w:spacing w:before="60"/>
        <w:ind w:left="0" w:hanging="2"/>
        <w:jc w:val="center"/>
        <w:rPr>
          <w:rFonts w:eastAsia="Arial"/>
          <w:sz w:val="24"/>
          <w:szCs w:val="24"/>
        </w:rPr>
      </w:pPr>
    </w:p>
    <w:tbl>
      <w:tblPr>
        <w:tblStyle w:val="TableGrid"/>
        <w:tblW w:w="10553" w:type="dxa"/>
        <w:tblLook w:val="04A0" w:firstRow="1" w:lastRow="0" w:firstColumn="1" w:lastColumn="0" w:noHBand="0" w:noVBand="1"/>
      </w:tblPr>
      <w:tblGrid>
        <w:gridCol w:w="3515"/>
        <w:gridCol w:w="3371"/>
        <w:gridCol w:w="3667"/>
      </w:tblGrid>
      <w:tr w:rsidR="00D6114C" w:rsidRPr="00953C7A" w14:paraId="11CABA31" w14:textId="77777777" w:rsidTr="00ED1425">
        <w:trPr>
          <w:trHeight w:val="560"/>
        </w:trPr>
        <w:tc>
          <w:tcPr>
            <w:tcW w:w="10553" w:type="dxa"/>
            <w:gridSpan w:val="3"/>
            <w:shd w:val="clear" w:color="auto" w:fill="D9D9D9" w:themeFill="background1" w:themeFillShade="D9"/>
          </w:tcPr>
          <w:p w14:paraId="4CAC872D" w14:textId="0A0F6077" w:rsidR="00D6114C" w:rsidRPr="00953C7A" w:rsidRDefault="00D6114C">
            <w:pPr>
              <w:widowControl/>
              <w:ind w:leftChars="0" w:left="0" w:firstLineChars="0" w:firstLine="0"/>
              <w:rPr>
                <w:rFonts w:eastAsia="Arial"/>
                <w:b/>
                <w:sz w:val="24"/>
                <w:szCs w:val="24"/>
              </w:rPr>
            </w:pPr>
            <w:r w:rsidRPr="00953C7A">
              <w:rPr>
                <w:rFonts w:eastAsia="Arial"/>
                <w:b/>
                <w:sz w:val="24"/>
                <w:szCs w:val="24"/>
              </w:rPr>
              <w:t xml:space="preserve">Organization Information </w:t>
            </w:r>
          </w:p>
        </w:tc>
      </w:tr>
      <w:tr w:rsidR="00DC0CFF" w:rsidRPr="00953C7A" w14:paraId="1F4E1F2B" w14:textId="77777777" w:rsidTr="00ED1425">
        <w:trPr>
          <w:trHeight w:val="560"/>
        </w:trPr>
        <w:tc>
          <w:tcPr>
            <w:tcW w:w="6886" w:type="dxa"/>
            <w:gridSpan w:val="2"/>
          </w:tcPr>
          <w:p w14:paraId="57AA19FE" w14:textId="162E839D" w:rsidR="00DC0CFF" w:rsidRPr="00953C7A" w:rsidRDefault="00DC0CFF">
            <w:pPr>
              <w:widowControl/>
              <w:ind w:leftChars="0" w:left="0" w:firstLineChars="0" w:firstLine="0"/>
              <w:rPr>
                <w:rFonts w:eastAsia="Arial"/>
                <w:sz w:val="24"/>
                <w:szCs w:val="24"/>
              </w:rPr>
            </w:pPr>
            <w:r w:rsidRPr="00953C7A">
              <w:rPr>
                <w:rFonts w:eastAsia="Arial"/>
                <w:sz w:val="24"/>
                <w:szCs w:val="24"/>
              </w:rPr>
              <w:t>Organization Legal Name:</w:t>
            </w:r>
          </w:p>
        </w:tc>
        <w:tc>
          <w:tcPr>
            <w:tcW w:w="3667" w:type="dxa"/>
          </w:tcPr>
          <w:p w14:paraId="33B419CA" w14:textId="527BF3ED" w:rsidR="00DC0CFF" w:rsidRPr="00953C7A" w:rsidRDefault="00DC0CFF">
            <w:pPr>
              <w:widowControl/>
              <w:ind w:leftChars="0" w:left="0" w:firstLineChars="0" w:firstLine="0"/>
              <w:rPr>
                <w:rFonts w:eastAsia="Arial"/>
                <w:sz w:val="24"/>
                <w:szCs w:val="24"/>
              </w:rPr>
            </w:pPr>
            <w:r w:rsidRPr="00953C7A">
              <w:rPr>
                <w:rFonts w:eastAsia="Arial"/>
                <w:sz w:val="24"/>
                <w:szCs w:val="24"/>
              </w:rPr>
              <w:t>UEI #:</w:t>
            </w:r>
          </w:p>
        </w:tc>
      </w:tr>
      <w:tr w:rsidR="00953C7A" w:rsidRPr="00953C7A" w14:paraId="5B43798B" w14:textId="77777777" w:rsidTr="00ED1425">
        <w:trPr>
          <w:trHeight w:val="598"/>
        </w:trPr>
        <w:tc>
          <w:tcPr>
            <w:tcW w:w="10553" w:type="dxa"/>
            <w:gridSpan w:val="3"/>
          </w:tcPr>
          <w:p w14:paraId="23B7BFBD" w14:textId="5049F218" w:rsidR="00953C7A" w:rsidRPr="00953C7A" w:rsidRDefault="00953C7A">
            <w:pPr>
              <w:widowControl/>
              <w:ind w:leftChars="0" w:left="0" w:firstLineChars="0" w:firstLine="0"/>
              <w:rPr>
                <w:rFonts w:eastAsia="Arial"/>
                <w:sz w:val="24"/>
                <w:szCs w:val="24"/>
              </w:rPr>
            </w:pPr>
            <w:r w:rsidRPr="00953C7A">
              <w:rPr>
                <w:rFonts w:eastAsia="Arial"/>
                <w:sz w:val="24"/>
                <w:szCs w:val="24"/>
              </w:rPr>
              <w:t>Address:</w:t>
            </w:r>
          </w:p>
        </w:tc>
      </w:tr>
      <w:tr w:rsidR="00D6114C" w:rsidRPr="00953C7A" w14:paraId="6B227714" w14:textId="77777777" w:rsidTr="00ED1425">
        <w:trPr>
          <w:trHeight w:val="560"/>
        </w:trPr>
        <w:tc>
          <w:tcPr>
            <w:tcW w:w="3515" w:type="dxa"/>
          </w:tcPr>
          <w:p w14:paraId="469AB910" w14:textId="321D96D2" w:rsidR="00D6114C" w:rsidRPr="00953C7A" w:rsidRDefault="00D6114C">
            <w:pPr>
              <w:widowControl/>
              <w:ind w:leftChars="0" w:left="0" w:firstLineChars="0" w:firstLine="0"/>
              <w:rPr>
                <w:rFonts w:eastAsia="Arial"/>
                <w:sz w:val="24"/>
                <w:szCs w:val="24"/>
              </w:rPr>
            </w:pPr>
            <w:r w:rsidRPr="00953C7A">
              <w:rPr>
                <w:rFonts w:eastAsia="Arial"/>
                <w:sz w:val="24"/>
                <w:szCs w:val="24"/>
              </w:rPr>
              <w:t>City</w:t>
            </w:r>
            <w:r w:rsidR="00DC0CFF" w:rsidRPr="00953C7A">
              <w:rPr>
                <w:rFonts w:eastAsia="Arial"/>
                <w:sz w:val="24"/>
                <w:szCs w:val="24"/>
              </w:rPr>
              <w:t>:</w:t>
            </w:r>
            <w:r w:rsidRPr="00953C7A">
              <w:rPr>
                <w:rFonts w:eastAsia="Arial"/>
                <w:sz w:val="24"/>
                <w:szCs w:val="24"/>
              </w:rPr>
              <w:t xml:space="preserve"> </w:t>
            </w:r>
          </w:p>
        </w:tc>
        <w:tc>
          <w:tcPr>
            <w:tcW w:w="3370" w:type="dxa"/>
          </w:tcPr>
          <w:p w14:paraId="38BA8669" w14:textId="185AAAA2" w:rsidR="00D6114C" w:rsidRPr="00953C7A" w:rsidRDefault="00D6114C">
            <w:pPr>
              <w:widowControl/>
              <w:ind w:leftChars="0" w:left="0" w:firstLineChars="0" w:firstLine="0"/>
              <w:rPr>
                <w:rFonts w:eastAsia="Arial"/>
                <w:sz w:val="24"/>
                <w:szCs w:val="24"/>
              </w:rPr>
            </w:pPr>
            <w:r w:rsidRPr="00953C7A">
              <w:rPr>
                <w:rFonts w:eastAsia="Arial"/>
                <w:sz w:val="24"/>
                <w:szCs w:val="24"/>
              </w:rPr>
              <w:t>State</w:t>
            </w:r>
            <w:r w:rsidR="00DC0CFF" w:rsidRPr="00953C7A">
              <w:rPr>
                <w:rFonts w:eastAsia="Arial"/>
                <w:sz w:val="24"/>
                <w:szCs w:val="24"/>
              </w:rPr>
              <w:t>:</w:t>
            </w:r>
          </w:p>
        </w:tc>
        <w:tc>
          <w:tcPr>
            <w:tcW w:w="3667" w:type="dxa"/>
          </w:tcPr>
          <w:p w14:paraId="66C33DB0" w14:textId="7EAEAD2E" w:rsidR="00D6114C" w:rsidRPr="00953C7A" w:rsidRDefault="00D6114C">
            <w:pPr>
              <w:widowControl/>
              <w:ind w:leftChars="0" w:left="0" w:firstLineChars="0" w:firstLine="0"/>
              <w:rPr>
                <w:rFonts w:eastAsia="Arial"/>
                <w:sz w:val="24"/>
                <w:szCs w:val="24"/>
              </w:rPr>
            </w:pPr>
            <w:r w:rsidRPr="00953C7A">
              <w:rPr>
                <w:rFonts w:eastAsia="Arial"/>
                <w:sz w:val="24"/>
                <w:szCs w:val="24"/>
              </w:rPr>
              <w:t>Zip C</w:t>
            </w:r>
            <w:r w:rsidR="00DC0CFF" w:rsidRPr="00953C7A">
              <w:rPr>
                <w:rFonts w:eastAsia="Arial"/>
                <w:sz w:val="24"/>
                <w:szCs w:val="24"/>
              </w:rPr>
              <w:t>ode:</w:t>
            </w:r>
          </w:p>
        </w:tc>
      </w:tr>
      <w:tr w:rsidR="00DC0CFF" w:rsidRPr="00953C7A" w14:paraId="440F6B0D" w14:textId="77777777" w:rsidTr="00ED1425">
        <w:trPr>
          <w:trHeight w:val="560"/>
        </w:trPr>
        <w:tc>
          <w:tcPr>
            <w:tcW w:w="6886" w:type="dxa"/>
            <w:gridSpan w:val="2"/>
          </w:tcPr>
          <w:p w14:paraId="49A9DF47" w14:textId="02F06D38" w:rsidR="00DC0CFF" w:rsidRPr="00953C7A" w:rsidRDefault="00DC0CFF">
            <w:pPr>
              <w:widowControl/>
              <w:ind w:leftChars="0" w:left="0" w:firstLineChars="0" w:firstLine="0"/>
              <w:rPr>
                <w:rFonts w:eastAsia="Arial"/>
                <w:sz w:val="24"/>
                <w:szCs w:val="24"/>
              </w:rPr>
            </w:pPr>
            <w:r w:rsidRPr="00953C7A">
              <w:rPr>
                <w:rFonts w:eastAsia="Arial"/>
                <w:sz w:val="24"/>
                <w:szCs w:val="24"/>
              </w:rPr>
              <w:t xml:space="preserve">CEO/Executive Director Name: </w:t>
            </w:r>
          </w:p>
          <w:p w14:paraId="28C41E91" w14:textId="371585D6" w:rsidR="00DC0CFF" w:rsidRPr="00953C7A" w:rsidRDefault="00DC0CFF">
            <w:pPr>
              <w:widowControl/>
              <w:ind w:leftChars="0" w:left="0" w:firstLineChars="0" w:firstLine="0"/>
              <w:rPr>
                <w:rFonts w:eastAsia="Arial"/>
                <w:sz w:val="24"/>
                <w:szCs w:val="24"/>
              </w:rPr>
            </w:pPr>
          </w:p>
        </w:tc>
        <w:tc>
          <w:tcPr>
            <w:tcW w:w="3667" w:type="dxa"/>
          </w:tcPr>
          <w:p w14:paraId="06D56850" w14:textId="7FAFC168" w:rsidR="00DC0CFF" w:rsidRPr="00953C7A" w:rsidRDefault="00DC0CFF">
            <w:pPr>
              <w:widowControl/>
              <w:ind w:leftChars="0" w:left="0" w:firstLineChars="0" w:firstLine="0"/>
              <w:rPr>
                <w:rFonts w:eastAsia="Arial"/>
                <w:sz w:val="24"/>
                <w:szCs w:val="24"/>
              </w:rPr>
            </w:pPr>
            <w:r w:rsidRPr="00953C7A">
              <w:rPr>
                <w:rFonts w:eastAsia="Arial"/>
                <w:sz w:val="24"/>
                <w:szCs w:val="24"/>
              </w:rPr>
              <w:t xml:space="preserve">Title: </w:t>
            </w:r>
          </w:p>
        </w:tc>
      </w:tr>
      <w:tr w:rsidR="00D6114C" w:rsidRPr="00953C7A" w14:paraId="079DCEF2" w14:textId="77777777" w:rsidTr="00ED1425">
        <w:trPr>
          <w:trHeight w:val="560"/>
        </w:trPr>
        <w:tc>
          <w:tcPr>
            <w:tcW w:w="3515" w:type="dxa"/>
          </w:tcPr>
          <w:p w14:paraId="1E8AAF16" w14:textId="00616C81" w:rsidR="00D6114C" w:rsidRPr="00953C7A" w:rsidRDefault="00D6114C">
            <w:pPr>
              <w:widowControl/>
              <w:ind w:leftChars="0" w:left="0" w:firstLineChars="0" w:firstLine="0"/>
              <w:rPr>
                <w:rFonts w:eastAsia="Arial"/>
                <w:sz w:val="24"/>
                <w:szCs w:val="24"/>
              </w:rPr>
            </w:pPr>
            <w:r w:rsidRPr="00953C7A">
              <w:rPr>
                <w:rFonts w:eastAsia="Arial"/>
                <w:sz w:val="24"/>
                <w:szCs w:val="24"/>
              </w:rPr>
              <w:t>Phone No.:</w:t>
            </w:r>
          </w:p>
        </w:tc>
        <w:tc>
          <w:tcPr>
            <w:tcW w:w="7037" w:type="dxa"/>
            <w:gridSpan w:val="2"/>
          </w:tcPr>
          <w:p w14:paraId="40BC01CC" w14:textId="387BE56A" w:rsidR="00D6114C" w:rsidRPr="00953C7A" w:rsidRDefault="00D6114C">
            <w:pPr>
              <w:widowControl/>
              <w:ind w:leftChars="0" w:left="0" w:firstLineChars="0" w:firstLine="0"/>
              <w:rPr>
                <w:rFonts w:eastAsia="Arial"/>
                <w:sz w:val="24"/>
                <w:szCs w:val="24"/>
              </w:rPr>
            </w:pPr>
            <w:r w:rsidRPr="00953C7A">
              <w:rPr>
                <w:rFonts w:eastAsia="Arial"/>
                <w:sz w:val="24"/>
                <w:szCs w:val="24"/>
              </w:rPr>
              <w:t xml:space="preserve">Email: </w:t>
            </w:r>
          </w:p>
        </w:tc>
      </w:tr>
      <w:tr w:rsidR="00D6114C" w:rsidRPr="00953C7A" w14:paraId="46226F9B" w14:textId="77777777" w:rsidTr="00ED1425">
        <w:trPr>
          <w:trHeight w:val="598"/>
        </w:trPr>
        <w:tc>
          <w:tcPr>
            <w:tcW w:w="10553" w:type="dxa"/>
            <w:gridSpan w:val="3"/>
            <w:shd w:val="clear" w:color="auto" w:fill="D9D9D9" w:themeFill="background1" w:themeFillShade="D9"/>
          </w:tcPr>
          <w:p w14:paraId="4D621091" w14:textId="62A280D3" w:rsidR="00D6114C" w:rsidRPr="00953C7A" w:rsidRDefault="00D6114C">
            <w:pPr>
              <w:widowControl/>
              <w:ind w:leftChars="0" w:left="0" w:firstLineChars="0" w:firstLine="0"/>
              <w:rPr>
                <w:rFonts w:eastAsia="Arial"/>
                <w:b/>
                <w:sz w:val="24"/>
                <w:szCs w:val="24"/>
              </w:rPr>
            </w:pPr>
            <w:r w:rsidRPr="00953C7A">
              <w:rPr>
                <w:rFonts w:eastAsia="Arial"/>
                <w:b/>
                <w:sz w:val="24"/>
                <w:szCs w:val="24"/>
              </w:rPr>
              <w:t xml:space="preserve">Project/Program Information </w:t>
            </w:r>
          </w:p>
        </w:tc>
      </w:tr>
      <w:tr w:rsidR="00DC0CFF" w:rsidRPr="00953C7A" w14:paraId="4055FD13" w14:textId="77777777" w:rsidTr="00ED1425">
        <w:trPr>
          <w:trHeight w:val="560"/>
        </w:trPr>
        <w:tc>
          <w:tcPr>
            <w:tcW w:w="10553" w:type="dxa"/>
            <w:gridSpan w:val="3"/>
          </w:tcPr>
          <w:p w14:paraId="044AB031" w14:textId="0C7885E8" w:rsidR="00DC0CFF" w:rsidRPr="00953C7A" w:rsidRDefault="00DC0CFF">
            <w:pPr>
              <w:widowControl/>
              <w:ind w:leftChars="0" w:left="0" w:firstLineChars="0" w:firstLine="0"/>
              <w:rPr>
                <w:rFonts w:eastAsia="Arial"/>
                <w:sz w:val="24"/>
                <w:szCs w:val="24"/>
              </w:rPr>
            </w:pPr>
            <w:r w:rsidRPr="00953C7A">
              <w:rPr>
                <w:rFonts w:eastAsia="Arial"/>
                <w:sz w:val="24"/>
                <w:szCs w:val="24"/>
              </w:rPr>
              <w:t>Program Name:</w:t>
            </w:r>
          </w:p>
        </w:tc>
      </w:tr>
      <w:tr w:rsidR="00D6114C" w:rsidRPr="00953C7A" w14:paraId="0B607A46" w14:textId="77777777" w:rsidTr="00ED1425">
        <w:trPr>
          <w:trHeight w:val="755"/>
        </w:trPr>
        <w:tc>
          <w:tcPr>
            <w:tcW w:w="3515" w:type="dxa"/>
          </w:tcPr>
          <w:p w14:paraId="3F20E100" w14:textId="44EEBEB8" w:rsidR="00D6114C" w:rsidRPr="00953C7A" w:rsidRDefault="00D6114C">
            <w:pPr>
              <w:widowControl/>
              <w:ind w:leftChars="0" w:left="0" w:firstLineChars="0" w:firstLine="0"/>
              <w:rPr>
                <w:rFonts w:eastAsia="Arial"/>
                <w:sz w:val="24"/>
                <w:szCs w:val="24"/>
              </w:rPr>
            </w:pPr>
            <w:r w:rsidRPr="00953C7A">
              <w:rPr>
                <w:rFonts w:eastAsia="Arial"/>
                <w:sz w:val="24"/>
                <w:szCs w:val="24"/>
              </w:rPr>
              <w:t xml:space="preserve">Location where activities will take place: </w:t>
            </w:r>
          </w:p>
        </w:tc>
        <w:tc>
          <w:tcPr>
            <w:tcW w:w="3370" w:type="dxa"/>
          </w:tcPr>
          <w:p w14:paraId="69F57BC3" w14:textId="5ED134AF" w:rsidR="00D6114C" w:rsidRPr="00953C7A" w:rsidRDefault="00D6114C">
            <w:pPr>
              <w:widowControl/>
              <w:ind w:leftChars="0" w:left="0" w:firstLineChars="0" w:firstLine="0"/>
              <w:rPr>
                <w:rFonts w:eastAsia="Arial"/>
                <w:sz w:val="24"/>
                <w:szCs w:val="24"/>
              </w:rPr>
            </w:pPr>
            <w:r w:rsidRPr="00953C7A">
              <w:rPr>
                <w:rFonts w:eastAsia="Arial"/>
                <w:sz w:val="24"/>
                <w:szCs w:val="24"/>
              </w:rPr>
              <w:t xml:space="preserve">Address: </w:t>
            </w:r>
          </w:p>
        </w:tc>
        <w:tc>
          <w:tcPr>
            <w:tcW w:w="3667" w:type="dxa"/>
          </w:tcPr>
          <w:p w14:paraId="6B648C1F" w14:textId="69C0E37D" w:rsidR="00D6114C" w:rsidRPr="00953C7A" w:rsidRDefault="00D6114C">
            <w:pPr>
              <w:widowControl/>
              <w:ind w:leftChars="0" w:left="0" w:firstLineChars="0" w:firstLine="0"/>
              <w:rPr>
                <w:rFonts w:eastAsia="Arial"/>
                <w:sz w:val="24"/>
                <w:szCs w:val="24"/>
              </w:rPr>
            </w:pPr>
            <w:r w:rsidRPr="00953C7A">
              <w:rPr>
                <w:rFonts w:eastAsia="Arial"/>
                <w:sz w:val="24"/>
                <w:szCs w:val="24"/>
              </w:rPr>
              <w:t xml:space="preserve">City: </w:t>
            </w:r>
          </w:p>
        </w:tc>
      </w:tr>
      <w:tr w:rsidR="00DC0CFF" w:rsidRPr="00953C7A" w14:paraId="1CEDE423" w14:textId="77777777" w:rsidTr="00ED1425">
        <w:trPr>
          <w:trHeight w:val="560"/>
        </w:trPr>
        <w:tc>
          <w:tcPr>
            <w:tcW w:w="6886" w:type="dxa"/>
            <w:gridSpan w:val="2"/>
          </w:tcPr>
          <w:p w14:paraId="543B06B6" w14:textId="7A1D488E" w:rsidR="00DC0CFF" w:rsidRPr="00953C7A" w:rsidRDefault="00DC0CFF">
            <w:pPr>
              <w:widowControl/>
              <w:ind w:leftChars="0" w:left="0" w:firstLineChars="0" w:firstLine="0"/>
              <w:rPr>
                <w:rFonts w:eastAsia="Arial"/>
                <w:sz w:val="24"/>
                <w:szCs w:val="24"/>
              </w:rPr>
            </w:pPr>
            <w:r w:rsidRPr="00953C7A">
              <w:rPr>
                <w:rFonts w:eastAsia="Arial"/>
                <w:sz w:val="24"/>
                <w:szCs w:val="24"/>
              </w:rPr>
              <w:t xml:space="preserve">Program Manager Name*: </w:t>
            </w:r>
          </w:p>
        </w:tc>
        <w:tc>
          <w:tcPr>
            <w:tcW w:w="3667" w:type="dxa"/>
          </w:tcPr>
          <w:p w14:paraId="777D4C88" w14:textId="24C30FCB" w:rsidR="00DC0CFF" w:rsidRPr="00953C7A" w:rsidRDefault="00DC0CFF">
            <w:pPr>
              <w:widowControl/>
              <w:ind w:leftChars="0" w:left="0" w:firstLineChars="0" w:firstLine="0"/>
              <w:rPr>
                <w:rFonts w:eastAsia="Arial"/>
                <w:sz w:val="24"/>
                <w:szCs w:val="24"/>
              </w:rPr>
            </w:pPr>
            <w:r w:rsidRPr="00953C7A">
              <w:rPr>
                <w:rFonts w:eastAsia="Arial"/>
                <w:sz w:val="24"/>
                <w:szCs w:val="24"/>
              </w:rPr>
              <w:t xml:space="preserve">Title: </w:t>
            </w:r>
          </w:p>
        </w:tc>
      </w:tr>
      <w:tr w:rsidR="00DC0CFF" w:rsidRPr="00953C7A" w14:paraId="79B8EFD0" w14:textId="77777777" w:rsidTr="00ED1425">
        <w:trPr>
          <w:trHeight w:val="560"/>
        </w:trPr>
        <w:tc>
          <w:tcPr>
            <w:tcW w:w="3515" w:type="dxa"/>
          </w:tcPr>
          <w:p w14:paraId="3B5B9531" w14:textId="63B55E5C" w:rsidR="00DC0CFF" w:rsidRPr="00953C7A" w:rsidRDefault="00DC0CFF">
            <w:pPr>
              <w:widowControl/>
              <w:ind w:leftChars="0" w:left="0" w:firstLineChars="0" w:firstLine="0"/>
              <w:rPr>
                <w:rFonts w:eastAsia="Arial"/>
                <w:sz w:val="24"/>
                <w:szCs w:val="24"/>
              </w:rPr>
            </w:pPr>
            <w:r w:rsidRPr="00953C7A">
              <w:rPr>
                <w:rFonts w:eastAsia="Arial"/>
                <w:sz w:val="24"/>
                <w:szCs w:val="24"/>
              </w:rPr>
              <w:t>Phone No.:</w:t>
            </w:r>
          </w:p>
        </w:tc>
        <w:tc>
          <w:tcPr>
            <w:tcW w:w="7037" w:type="dxa"/>
            <w:gridSpan w:val="2"/>
          </w:tcPr>
          <w:p w14:paraId="557EBA2B" w14:textId="1952DF63" w:rsidR="00DC0CFF" w:rsidRPr="00953C7A" w:rsidRDefault="00DC0CFF">
            <w:pPr>
              <w:widowControl/>
              <w:ind w:leftChars="0" w:left="0" w:firstLineChars="0" w:firstLine="0"/>
              <w:rPr>
                <w:rFonts w:eastAsia="Arial"/>
                <w:sz w:val="24"/>
                <w:szCs w:val="24"/>
              </w:rPr>
            </w:pPr>
            <w:r w:rsidRPr="00953C7A">
              <w:rPr>
                <w:rFonts w:eastAsia="Arial"/>
                <w:sz w:val="24"/>
                <w:szCs w:val="24"/>
              </w:rPr>
              <w:t xml:space="preserve">Email: </w:t>
            </w:r>
          </w:p>
        </w:tc>
      </w:tr>
      <w:tr w:rsidR="00D6114C" w:rsidRPr="00953C7A" w14:paraId="0A0680C8" w14:textId="77777777" w:rsidTr="00ED1425">
        <w:trPr>
          <w:trHeight w:val="903"/>
        </w:trPr>
        <w:tc>
          <w:tcPr>
            <w:tcW w:w="10553" w:type="dxa"/>
            <w:gridSpan w:val="3"/>
          </w:tcPr>
          <w:p w14:paraId="64C8E503" w14:textId="6492D688" w:rsidR="00D6114C" w:rsidRPr="00953C7A" w:rsidRDefault="00D6114C">
            <w:pPr>
              <w:widowControl/>
              <w:ind w:leftChars="0" w:left="0" w:firstLineChars="0" w:firstLine="0"/>
              <w:rPr>
                <w:rFonts w:eastAsia="Arial"/>
                <w:i/>
                <w:sz w:val="24"/>
                <w:szCs w:val="24"/>
              </w:rPr>
            </w:pPr>
            <w:r w:rsidRPr="00953C7A">
              <w:rPr>
                <w:rFonts w:eastAsia="Arial"/>
                <w:i/>
                <w:sz w:val="24"/>
                <w:szCs w:val="24"/>
              </w:rPr>
              <w:t xml:space="preserve">*The person identified here should be the person who is paid by CDBG and will report on the client demographics and goals. </w:t>
            </w:r>
          </w:p>
        </w:tc>
      </w:tr>
      <w:tr w:rsidR="00DC0CFF" w:rsidRPr="00953C7A" w14:paraId="317920F0" w14:textId="77777777" w:rsidTr="00ED1425">
        <w:trPr>
          <w:trHeight w:val="560"/>
        </w:trPr>
        <w:tc>
          <w:tcPr>
            <w:tcW w:w="6886" w:type="dxa"/>
            <w:gridSpan w:val="2"/>
          </w:tcPr>
          <w:p w14:paraId="26D38E6B" w14:textId="3DCC8A79" w:rsidR="00DC0CFF" w:rsidRPr="00953C7A" w:rsidRDefault="00CD1C42">
            <w:pPr>
              <w:widowControl/>
              <w:ind w:leftChars="0" w:left="0" w:firstLineChars="0" w:firstLine="0"/>
              <w:rPr>
                <w:rFonts w:eastAsia="Arial"/>
                <w:sz w:val="24"/>
                <w:szCs w:val="24"/>
              </w:rPr>
            </w:pPr>
            <w:r>
              <w:rPr>
                <w:rFonts w:eastAsia="Arial"/>
                <w:sz w:val="24"/>
                <w:szCs w:val="24"/>
              </w:rPr>
              <w:t>Finance Manager Name*</w:t>
            </w:r>
            <w:r w:rsidR="00DC0CFF" w:rsidRPr="00953C7A">
              <w:rPr>
                <w:rFonts w:eastAsia="Arial"/>
                <w:sz w:val="24"/>
                <w:szCs w:val="24"/>
              </w:rPr>
              <w:t xml:space="preserve">*: </w:t>
            </w:r>
          </w:p>
          <w:p w14:paraId="5C940F07" w14:textId="3A58B816" w:rsidR="00DC0CFF" w:rsidRPr="00953C7A" w:rsidRDefault="00DC0CFF">
            <w:pPr>
              <w:widowControl/>
              <w:ind w:leftChars="0" w:left="0" w:firstLineChars="0" w:firstLine="0"/>
              <w:rPr>
                <w:rFonts w:eastAsia="Arial"/>
                <w:sz w:val="24"/>
                <w:szCs w:val="24"/>
              </w:rPr>
            </w:pPr>
          </w:p>
        </w:tc>
        <w:tc>
          <w:tcPr>
            <w:tcW w:w="3667" w:type="dxa"/>
          </w:tcPr>
          <w:p w14:paraId="371165BF" w14:textId="3BEB0D1B" w:rsidR="00DC0CFF" w:rsidRPr="00953C7A" w:rsidRDefault="00DC0CFF">
            <w:pPr>
              <w:widowControl/>
              <w:ind w:leftChars="0" w:left="0" w:firstLineChars="0" w:firstLine="0"/>
              <w:rPr>
                <w:rFonts w:eastAsia="Arial"/>
                <w:sz w:val="24"/>
                <w:szCs w:val="24"/>
              </w:rPr>
            </w:pPr>
            <w:r w:rsidRPr="00953C7A">
              <w:rPr>
                <w:rFonts w:eastAsia="Arial"/>
                <w:sz w:val="24"/>
                <w:szCs w:val="24"/>
              </w:rPr>
              <w:t xml:space="preserve">Title: </w:t>
            </w:r>
          </w:p>
        </w:tc>
      </w:tr>
      <w:tr w:rsidR="00DC0CFF" w:rsidRPr="00953C7A" w14:paraId="1E8A8898" w14:textId="77777777" w:rsidTr="00ED1425">
        <w:trPr>
          <w:trHeight w:val="560"/>
        </w:trPr>
        <w:tc>
          <w:tcPr>
            <w:tcW w:w="3515" w:type="dxa"/>
          </w:tcPr>
          <w:p w14:paraId="2FF1820D" w14:textId="5A49F482" w:rsidR="00DC0CFF" w:rsidRPr="00953C7A" w:rsidRDefault="00DC0CFF">
            <w:pPr>
              <w:widowControl/>
              <w:ind w:leftChars="0" w:left="0" w:firstLineChars="0" w:firstLine="0"/>
              <w:rPr>
                <w:rFonts w:eastAsia="Arial"/>
                <w:sz w:val="24"/>
                <w:szCs w:val="24"/>
              </w:rPr>
            </w:pPr>
            <w:r w:rsidRPr="00953C7A">
              <w:rPr>
                <w:rFonts w:eastAsia="Arial"/>
                <w:sz w:val="24"/>
                <w:szCs w:val="24"/>
              </w:rPr>
              <w:t>Phone No.:</w:t>
            </w:r>
          </w:p>
        </w:tc>
        <w:tc>
          <w:tcPr>
            <w:tcW w:w="7037" w:type="dxa"/>
            <w:gridSpan w:val="2"/>
          </w:tcPr>
          <w:p w14:paraId="115254C3" w14:textId="1922E9D1" w:rsidR="00DC0CFF" w:rsidRPr="00953C7A" w:rsidRDefault="00DC0CFF">
            <w:pPr>
              <w:widowControl/>
              <w:ind w:leftChars="0" w:left="0" w:firstLineChars="0" w:firstLine="0"/>
              <w:rPr>
                <w:rFonts w:eastAsia="Arial"/>
                <w:sz w:val="24"/>
                <w:szCs w:val="24"/>
              </w:rPr>
            </w:pPr>
            <w:r w:rsidRPr="00953C7A">
              <w:rPr>
                <w:rFonts w:eastAsia="Arial"/>
                <w:sz w:val="24"/>
                <w:szCs w:val="24"/>
              </w:rPr>
              <w:t xml:space="preserve">Email: </w:t>
            </w:r>
          </w:p>
        </w:tc>
      </w:tr>
      <w:tr w:rsidR="00D6114C" w:rsidRPr="00953C7A" w14:paraId="69B5EC2C" w14:textId="77777777" w:rsidTr="00ED1425">
        <w:trPr>
          <w:trHeight w:val="560"/>
        </w:trPr>
        <w:tc>
          <w:tcPr>
            <w:tcW w:w="10553" w:type="dxa"/>
            <w:gridSpan w:val="3"/>
          </w:tcPr>
          <w:p w14:paraId="57296288" w14:textId="6F604052" w:rsidR="00D6114C" w:rsidRPr="00953C7A" w:rsidRDefault="00CD1C42">
            <w:pPr>
              <w:widowControl/>
              <w:ind w:leftChars="0" w:left="0" w:firstLineChars="0" w:firstLine="0"/>
              <w:rPr>
                <w:rFonts w:eastAsia="Arial"/>
                <w:i/>
                <w:sz w:val="24"/>
                <w:szCs w:val="24"/>
              </w:rPr>
            </w:pPr>
            <w:r>
              <w:rPr>
                <w:rFonts w:eastAsia="Arial"/>
                <w:i/>
                <w:sz w:val="24"/>
                <w:szCs w:val="24"/>
              </w:rPr>
              <w:t>**</w:t>
            </w:r>
            <w:r w:rsidR="00D6114C" w:rsidRPr="00953C7A">
              <w:rPr>
                <w:rFonts w:eastAsia="Arial"/>
                <w:i/>
                <w:sz w:val="24"/>
                <w:szCs w:val="24"/>
              </w:rPr>
              <w:t xml:space="preserve">The person identified here should be the person who ensures that the financial information is correct. </w:t>
            </w:r>
          </w:p>
        </w:tc>
      </w:tr>
    </w:tbl>
    <w:p w14:paraId="4021A014" w14:textId="2BB52AA3" w:rsidR="00953C7A" w:rsidRDefault="00953C7A">
      <w:pPr>
        <w:widowControl/>
        <w:ind w:left="0" w:hanging="2"/>
        <w:rPr>
          <w:rFonts w:ascii="Arial" w:eastAsia="Arial" w:hAnsi="Arial" w:cs="Arial"/>
          <w:b/>
          <w:sz w:val="24"/>
          <w:szCs w:val="24"/>
        </w:rPr>
      </w:pPr>
    </w:p>
    <w:p w14:paraId="5071635C" w14:textId="37C29D84" w:rsidR="00953C7A" w:rsidRDefault="00953C7A">
      <w:pPr>
        <w:widowControl/>
        <w:ind w:left="0" w:hanging="2"/>
        <w:rPr>
          <w:rFonts w:ascii="Arial" w:eastAsia="Arial" w:hAnsi="Arial" w:cs="Arial"/>
          <w:b/>
          <w:sz w:val="24"/>
          <w:szCs w:val="24"/>
        </w:rPr>
      </w:pPr>
      <w:r w:rsidRPr="00953C7A">
        <w:rPr>
          <w:rFonts w:ascii="Arial" w:eastAsia="Arial" w:hAnsi="Arial" w:cs="Arial"/>
          <w:b/>
          <w:sz w:val="24"/>
          <w:szCs w:val="24"/>
        </w:rPr>
        <w:t>Amount requested: $</w:t>
      </w:r>
      <w:r w:rsidRPr="00953C7A">
        <w:rPr>
          <w:rFonts w:ascii="Arial" w:eastAsia="Arial" w:hAnsi="Arial" w:cs="Arial"/>
          <w:b/>
          <w:sz w:val="24"/>
          <w:szCs w:val="24"/>
        </w:rPr>
        <w:tab/>
      </w:r>
      <w:r w:rsidRPr="00953C7A">
        <w:rPr>
          <w:rFonts w:ascii="Arial" w:eastAsia="Arial" w:hAnsi="Arial" w:cs="Arial"/>
          <w:b/>
          <w:sz w:val="24"/>
          <w:szCs w:val="24"/>
        </w:rPr>
        <w:tab/>
      </w:r>
      <w:r w:rsidRPr="00953C7A">
        <w:rPr>
          <w:rFonts w:ascii="Arial" w:eastAsia="Arial" w:hAnsi="Arial" w:cs="Arial"/>
          <w:b/>
          <w:sz w:val="24"/>
          <w:szCs w:val="24"/>
        </w:rPr>
        <w:tab/>
      </w:r>
      <w:r w:rsidRPr="00953C7A">
        <w:rPr>
          <w:rFonts w:ascii="Arial" w:eastAsia="Arial" w:hAnsi="Arial" w:cs="Arial"/>
          <w:b/>
          <w:sz w:val="24"/>
          <w:szCs w:val="24"/>
        </w:rPr>
        <w:tab/>
      </w:r>
      <w:r>
        <w:rPr>
          <w:rFonts w:ascii="Arial" w:eastAsia="Arial" w:hAnsi="Arial" w:cs="Arial"/>
          <w:b/>
          <w:sz w:val="24"/>
          <w:szCs w:val="24"/>
        </w:rPr>
        <w:t xml:space="preserve">       </w:t>
      </w:r>
      <w:r w:rsidRPr="00953C7A">
        <w:rPr>
          <w:rFonts w:ascii="Arial" w:eastAsia="Arial" w:hAnsi="Arial" w:cs="Arial"/>
          <w:b/>
          <w:sz w:val="24"/>
          <w:szCs w:val="24"/>
        </w:rPr>
        <w:t>Total program costs: $</w:t>
      </w:r>
    </w:p>
    <w:p w14:paraId="6A7B5B75" w14:textId="4E95115D" w:rsidR="00953C7A" w:rsidRDefault="00953C7A">
      <w:pPr>
        <w:widowControl/>
        <w:ind w:left="0" w:hanging="2"/>
        <w:rPr>
          <w:rFonts w:ascii="Arial" w:eastAsia="Arial" w:hAnsi="Arial" w:cs="Arial"/>
          <w:b/>
          <w:sz w:val="24"/>
          <w:szCs w:val="24"/>
        </w:rPr>
      </w:pPr>
    </w:p>
    <w:p w14:paraId="47C80995" w14:textId="59B86BA6" w:rsidR="00953C7A" w:rsidRDefault="00953C7A">
      <w:pPr>
        <w:widowControl/>
        <w:ind w:left="0" w:hanging="2"/>
        <w:rPr>
          <w:rFonts w:ascii="Arial" w:eastAsia="Arial" w:hAnsi="Arial" w:cs="Arial"/>
          <w:b/>
          <w:sz w:val="24"/>
          <w:szCs w:val="24"/>
        </w:rPr>
      </w:pPr>
    </w:p>
    <w:p w14:paraId="1306B83E" w14:textId="548789F8" w:rsidR="00480A27" w:rsidRDefault="00480A27">
      <w:pPr>
        <w:widowControl/>
        <w:ind w:left="0" w:hanging="2"/>
        <w:rPr>
          <w:rFonts w:ascii="Arial" w:eastAsia="Arial" w:hAnsi="Arial" w:cs="Arial"/>
          <w:b/>
          <w:sz w:val="24"/>
          <w:szCs w:val="24"/>
        </w:rPr>
      </w:pPr>
    </w:p>
    <w:p w14:paraId="73C7D96D" w14:textId="691A511E" w:rsidR="00480A27" w:rsidRDefault="00480A27">
      <w:pPr>
        <w:widowControl/>
        <w:ind w:left="0" w:hanging="2"/>
        <w:rPr>
          <w:rFonts w:ascii="Arial" w:eastAsia="Arial" w:hAnsi="Arial" w:cs="Arial"/>
          <w:b/>
          <w:sz w:val="24"/>
          <w:szCs w:val="24"/>
        </w:rPr>
      </w:pPr>
    </w:p>
    <w:p w14:paraId="000000CB" w14:textId="27D240A8" w:rsidR="003C35A6" w:rsidRDefault="003C35A6">
      <w:pPr>
        <w:widowControl/>
        <w:ind w:left="0" w:hanging="2"/>
        <w:rPr>
          <w:rFonts w:ascii="Cambria" w:eastAsia="Cambria" w:hAnsi="Cambria" w:cs="Cambria"/>
          <w:sz w:val="22"/>
          <w:szCs w:val="22"/>
        </w:rPr>
      </w:pPr>
    </w:p>
    <w:p w14:paraId="6A40CA94" w14:textId="77777777" w:rsidR="005326D6" w:rsidRDefault="00DF4570" w:rsidP="005326D6">
      <w:pPr>
        <w:ind w:left="0" w:hanging="2"/>
        <w:jc w:val="center"/>
        <w:rPr>
          <w:b/>
          <w:sz w:val="24"/>
          <w:szCs w:val="24"/>
          <w:u w:val="single"/>
        </w:rPr>
      </w:pPr>
      <w:r>
        <w:rPr>
          <w:b/>
          <w:sz w:val="24"/>
          <w:szCs w:val="24"/>
          <w:u w:val="single"/>
        </w:rPr>
        <w:lastRenderedPageBreak/>
        <w:t xml:space="preserve">SECTION 1. COMMUNITY NEED &amp; BENEFIT </w:t>
      </w:r>
    </w:p>
    <w:p w14:paraId="3954D7AE" w14:textId="0D1E9B84" w:rsidR="00DF4570" w:rsidRPr="005326D6" w:rsidRDefault="00DF4570" w:rsidP="005326D6">
      <w:pPr>
        <w:ind w:left="0" w:hanging="2"/>
        <w:jc w:val="center"/>
        <w:rPr>
          <w:b/>
          <w:sz w:val="24"/>
          <w:szCs w:val="24"/>
        </w:rPr>
      </w:pPr>
      <w:r w:rsidRPr="005326D6">
        <w:rPr>
          <w:b/>
          <w:sz w:val="24"/>
          <w:szCs w:val="24"/>
        </w:rPr>
        <w:t>(Scoring Criteria – Maximum 10 points)</w:t>
      </w:r>
    </w:p>
    <w:p w14:paraId="46FD66E3" w14:textId="1B3085D8" w:rsidR="00DF4570" w:rsidRDefault="00DF4570">
      <w:pPr>
        <w:ind w:left="0" w:hanging="2"/>
        <w:rPr>
          <w:b/>
          <w:sz w:val="24"/>
          <w:szCs w:val="24"/>
          <w:u w:val="single"/>
        </w:rPr>
      </w:pPr>
    </w:p>
    <w:p w14:paraId="2A742CB8" w14:textId="6E685474" w:rsidR="00DF4570" w:rsidRPr="00DF4570" w:rsidRDefault="00DF4570" w:rsidP="00DF4570">
      <w:pPr>
        <w:pStyle w:val="ListParagraph"/>
        <w:numPr>
          <w:ilvl w:val="0"/>
          <w:numId w:val="25"/>
        </w:numPr>
        <w:ind w:leftChars="0" w:firstLineChars="0"/>
        <w:rPr>
          <w:b/>
          <w:sz w:val="24"/>
          <w:szCs w:val="24"/>
          <w:u w:val="single"/>
        </w:rPr>
      </w:pPr>
      <w:r>
        <w:rPr>
          <w:b/>
          <w:sz w:val="24"/>
          <w:szCs w:val="24"/>
        </w:rPr>
        <w:t xml:space="preserve">What community needs and gaps in service does this project/program address? </w:t>
      </w:r>
      <w:r>
        <w:rPr>
          <w:sz w:val="24"/>
          <w:szCs w:val="24"/>
        </w:rPr>
        <w:t>(Identify the current need in the community for the proposed project in the context of the CDBG priorities. Describe any gaps in service and the need for the services proposed. Provide current local statistics, agency statistics or other evidence to document the needs and gaps.)</w:t>
      </w:r>
    </w:p>
    <w:p w14:paraId="337CE4B2" w14:textId="5848F891" w:rsidR="00DF4570" w:rsidRDefault="00DF4570" w:rsidP="00DF4570">
      <w:pPr>
        <w:ind w:leftChars="0" w:left="0" w:firstLineChars="0" w:firstLine="0"/>
        <w:rPr>
          <w:b/>
          <w:sz w:val="24"/>
          <w:szCs w:val="24"/>
          <w:u w:val="single"/>
        </w:rPr>
      </w:pPr>
    </w:p>
    <w:p w14:paraId="14E23D68" w14:textId="5089E24F" w:rsidR="00DF4570" w:rsidRDefault="00DF4570" w:rsidP="00DF4570">
      <w:pPr>
        <w:ind w:leftChars="0" w:left="0" w:firstLineChars="0" w:firstLine="0"/>
        <w:rPr>
          <w:b/>
          <w:sz w:val="24"/>
          <w:szCs w:val="24"/>
          <w:u w:val="single"/>
        </w:rPr>
      </w:pPr>
    </w:p>
    <w:p w14:paraId="54BBD122" w14:textId="77777777" w:rsidR="00AB51F2" w:rsidRDefault="00AB51F2" w:rsidP="00DF4570">
      <w:pPr>
        <w:ind w:leftChars="0" w:left="0" w:firstLineChars="0" w:firstLine="0"/>
        <w:rPr>
          <w:b/>
          <w:sz w:val="24"/>
          <w:szCs w:val="24"/>
          <w:u w:val="single"/>
        </w:rPr>
      </w:pPr>
    </w:p>
    <w:p w14:paraId="4B1D0529" w14:textId="77777777" w:rsidR="00ED1425" w:rsidRPr="00DF4570" w:rsidRDefault="00ED1425" w:rsidP="00DF4570">
      <w:pPr>
        <w:ind w:leftChars="0" w:left="0" w:firstLineChars="0" w:firstLine="0"/>
        <w:rPr>
          <w:b/>
          <w:sz w:val="24"/>
          <w:szCs w:val="24"/>
          <w:u w:val="single"/>
        </w:rPr>
      </w:pPr>
    </w:p>
    <w:p w14:paraId="000000CE" w14:textId="6EA13177" w:rsidR="003C35A6" w:rsidRPr="00DF4570" w:rsidRDefault="00DF4570" w:rsidP="00DF4570">
      <w:pPr>
        <w:pStyle w:val="ListParagraph"/>
        <w:numPr>
          <w:ilvl w:val="0"/>
          <w:numId w:val="25"/>
        </w:numPr>
        <w:ind w:leftChars="0" w:firstLineChars="0"/>
        <w:rPr>
          <w:b/>
          <w:sz w:val="24"/>
          <w:szCs w:val="24"/>
          <w:u w:val="single"/>
        </w:rPr>
      </w:pPr>
      <w:r>
        <w:rPr>
          <w:b/>
          <w:sz w:val="24"/>
          <w:szCs w:val="24"/>
        </w:rPr>
        <w:t>Will the project provide a new service based on the 2020-</w:t>
      </w:r>
      <w:r w:rsidRPr="00DF4570">
        <w:rPr>
          <w:b/>
          <w:sz w:val="24"/>
          <w:szCs w:val="24"/>
        </w:rPr>
        <w:t>2024 Consolidated Plan?</w:t>
      </w:r>
      <w:r>
        <w:rPr>
          <w:b/>
          <w:sz w:val="24"/>
          <w:szCs w:val="24"/>
        </w:rPr>
        <w:t xml:space="preserve"> </w:t>
      </w:r>
      <w:r>
        <w:rPr>
          <w:sz w:val="24"/>
          <w:szCs w:val="24"/>
        </w:rPr>
        <w:t>(If yes, describe. If no and is continuing service, answer the next question)</w:t>
      </w:r>
    </w:p>
    <w:p w14:paraId="38F3915A" w14:textId="07BA7D5E" w:rsidR="00DF4570" w:rsidRDefault="00DF4570" w:rsidP="00DF4570">
      <w:pPr>
        <w:pStyle w:val="ListParagraph"/>
        <w:ind w:leftChars="0" w:left="360" w:firstLineChars="0" w:firstLine="0"/>
        <w:rPr>
          <w:b/>
          <w:sz w:val="24"/>
          <w:szCs w:val="24"/>
        </w:rPr>
      </w:pPr>
    </w:p>
    <w:p w14:paraId="186827D6" w14:textId="4D9A1510" w:rsidR="00DF4570" w:rsidRDefault="00DF4570" w:rsidP="00DF4570">
      <w:pPr>
        <w:pStyle w:val="ListParagraph"/>
        <w:ind w:leftChars="0" w:left="360" w:firstLineChars="0" w:firstLine="0"/>
        <w:rPr>
          <w:b/>
          <w:sz w:val="24"/>
          <w:szCs w:val="24"/>
          <w:u w:val="single"/>
        </w:rPr>
      </w:pPr>
    </w:p>
    <w:p w14:paraId="2B26F183" w14:textId="77777777" w:rsidR="00AB51F2" w:rsidRDefault="00AB51F2" w:rsidP="00DF4570">
      <w:pPr>
        <w:pStyle w:val="ListParagraph"/>
        <w:ind w:leftChars="0" w:left="360" w:firstLineChars="0" w:firstLine="0"/>
        <w:rPr>
          <w:b/>
          <w:sz w:val="24"/>
          <w:szCs w:val="24"/>
          <w:u w:val="single"/>
        </w:rPr>
      </w:pPr>
    </w:p>
    <w:p w14:paraId="436CF1DC" w14:textId="77777777" w:rsidR="00ED1425" w:rsidRPr="00DF4570" w:rsidRDefault="00ED1425" w:rsidP="00DF4570">
      <w:pPr>
        <w:pStyle w:val="ListParagraph"/>
        <w:ind w:leftChars="0" w:left="360" w:firstLineChars="0" w:firstLine="0"/>
        <w:rPr>
          <w:b/>
          <w:sz w:val="24"/>
          <w:szCs w:val="24"/>
          <w:u w:val="single"/>
        </w:rPr>
      </w:pPr>
    </w:p>
    <w:p w14:paraId="1DA6F314" w14:textId="6142AF0F" w:rsidR="00DF4570" w:rsidRPr="00DF4570" w:rsidRDefault="00DF4570" w:rsidP="00DF4570">
      <w:pPr>
        <w:pStyle w:val="ListParagraph"/>
        <w:numPr>
          <w:ilvl w:val="0"/>
          <w:numId w:val="25"/>
        </w:numPr>
        <w:ind w:leftChars="0" w:firstLineChars="0"/>
        <w:rPr>
          <w:b/>
          <w:sz w:val="24"/>
          <w:szCs w:val="24"/>
          <w:u w:val="single"/>
        </w:rPr>
      </w:pPr>
      <w:r>
        <w:rPr>
          <w:b/>
          <w:sz w:val="24"/>
          <w:szCs w:val="24"/>
        </w:rPr>
        <w:t xml:space="preserve">If the project is a continuing service, (funded in the 2020-2024 Consolidated Plan) answer the following questions: </w:t>
      </w:r>
    </w:p>
    <w:p w14:paraId="5642B893" w14:textId="1CA12049" w:rsidR="00DF4570" w:rsidRPr="00AB51F2" w:rsidRDefault="00DF4570" w:rsidP="00DF4570">
      <w:pPr>
        <w:pStyle w:val="ListParagraph"/>
        <w:numPr>
          <w:ilvl w:val="1"/>
          <w:numId w:val="25"/>
        </w:numPr>
        <w:ind w:leftChars="0" w:firstLineChars="0"/>
        <w:rPr>
          <w:b/>
          <w:sz w:val="24"/>
          <w:szCs w:val="24"/>
          <w:u w:val="single"/>
        </w:rPr>
      </w:pPr>
      <w:r>
        <w:rPr>
          <w:b/>
          <w:sz w:val="24"/>
          <w:szCs w:val="24"/>
        </w:rPr>
        <w:t xml:space="preserve">What is your current level of services? </w:t>
      </w:r>
      <w:r>
        <w:rPr>
          <w:sz w:val="24"/>
          <w:szCs w:val="24"/>
        </w:rPr>
        <w:t>(Describe, what the service is: who and how many do you serve now; how often is the service provided; number of staff)</w:t>
      </w:r>
    </w:p>
    <w:p w14:paraId="6C6045B7" w14:textId="77777777" w:rsidR="00AB51F2" w:rsidRPr="00DF4570" w:rsidRDefault="00AB51F2" w:rsidP="00AB51F2">
      <w:pPr>
        <w:pStyle w:val="ListParagraph"/>
        <w:ind w:leftChars="0" w:left="1080" w:firstLineChars="0" w:firstLine="0"/>
        <w:rPr>
          <w:b/>
          <w:sz w:val="24"/>
          <w:szCs w:val="24"/>
          <w:u w:val="single"/>
        </w:rPr>
      </w:pPr>
    </w:p>
    <w:p w14:paraId="7D47239C" w14:textId="0BBE47B4" w:rsidR="00DF4570" w:rsidRPr="00AB51F2" w:rsidRDefault="00DF4570" w:rsidP="00DF4570">
      <w:pPr>
        <w:pStyle w:val="ListParagraph"/>
        <w:numPr>
          <w:ilvl w:val="1"/>
          <w:numId w:val="25"/>
        </w:numPr>
        <w:ind w:leftChars="0" w:firstLineChars="0"/>
        <w:rPr>
          <w:b/>
          <w:sz w:val="24"/>
          <w:szCs w:val="24"/>
          <w:u w:val="single"/>
        </w:rPr>
      </w:pPr>
      <w:r>
        <w:rPr>
          <w:b/>
          <w:sz w:val="24"/>
          <w:szCs w:val="24"/>
        </w:rPr>
        <w:t>Does CDBG fund this program currently?</w:t>
      </w:r>
      <w:r>
        <w:rPr>
          <w:sz w:val="24"/>
          <w:szCs w:val="24"/>
        </w:rPr>
        <w:t xml:space="preserve"> If yes, how much funding do you receive?)</w:t>
      </w:r>
    </w:p>
    <w:p w14:paraId="1DD18C66" w14:textId="006A9623" w:rsidR="00AB51F2" w:rsidRPr="00DF4570" w:rsidRDefault="00AB51F2" w:rsidP="00AB51F2">
      <w:pPr>
        <w:pStyle w:val="ListParagraph"/>
        <w:ind w:leftChars="0" w:left="1080" w:firstLineChars="0" w:firstLine="0"/>
        <w:rPr>
          <w:b/>
          <w:sz w:val="24"/>
          <w:szCs w:val="24"/>
          <w:u w:val="single"/>
        </w:rPr>
      </w:pPr>
    </w:p>
    <w:p w14:paraId="6E80F063" w14:textId="3A7D69E9" w:rsidR="00DF4570" w:rsidRDefault="00DF4570" w:rsidP="00DF4570">
      <w:pPr>
        <w:pStyle w:val="ListParagraph"/>
        <w:numPr>
          <w:ilvl w:val="1"/>
          <w:numId w:val="25"/>
        </w:numPr>
        <w:ind w:leftChars="0" w:firstLineChars="0"/>
        <w:rPr>
          <w:b/>
          <w:sz w:val="24"/>
          <w:szCs w:val="24"/>
          <w:u w:val="single"/>
        </w:rPr>
      </w:pPr>
      <w:r>
        <w:rPr>
          <w:b/>
          <w:sz w:val="24"/>
          <w:szCs w:val="24"/>
        </w:rPr>
        <w:t>In quantifiable terms, how will new or increased funding be used to provide a quantifiable increase in the current level of service?</w:t>
      </w:r>
      <w:r>
        <w:rPr>
          <w:b/>
          <w:sz w:val="24"/>
          <w:szCs w:val="24"/>
          <w:u w:val="single"/>
        </w:rPr>
        <w:t xml:space="preserve"> </w:t>
      </w:r>
    </w:p>
    <w:p w14:paraId="7854DF71" w14:textId="1EA3375F" w:rsidR="00AB51F2" w:rsidRDefault="00AB51F2" w:rsidP="00AB51F2">
      <w:pPr>
        <w:pStyle w:val="ListParagraph"/>
        <w:ind w:leftChars="0" w:left="1080" w:firstLineChars="0" w:firstLine="0"/>
        <w:rPr>
          <w:b/>
          <w:sz w:val="24"/>
          <w:szCs w:val="24"/>
          <w:u w:val="single"/>
        </w:rPr>
      </w:pPr>
    </w:p>
    <w:p w14:paraId="1643BF23" w14:textId="250743C5" w:rsidR="00DF4570" w:rsidRPr="00DF4570" w:rsidRDefault="00DF4570" w:rsidP="00DF4570">
      <w:pPr>
        <w:pStyle w:val="ListParagraph"/>
        <w:numPr>
          <w:ilvl w:val="1"/>
          <w:numId w:val="25"/>
        </w:numPr>
        <w:ind w:leftChars="0" w:firstLineChars="0"/>
        <w:rPr>
          <w:b/>
          <w:sz w:val="24"/>
          <w:szCs w:val="24"/>
          <w:u w:val="single"/>
        </w:rPr>
      </w:pPr>
      <w:r>
        <w:rPr>
          <w:b/>
          <w:sz w:val="24"/>
          <w:szCs w:val="24"/>
        </w:rPr>
        <w:t xml:space="preserve">Does it align with the </w:t>
      </w:r>
      <w:r w:rsidR="005326D6">
        <w:rPr>
          <w:b/>
          <w:sz w:val="24"/>
          <w:szCs w:val="24"/>
        </w:rPr>
        <w:t xml:space="preserve">goals and strategies in the 2020-2024 Consolidated Plan? </w:t>
      </w:r>
    </w:p>
    <w:p w14:paraId="000000D0" w14:textId="38F7AB61" w:rsidR="003C35A6" w:rsidRDefault="003C35A6">
      <w:pPr>
        <w:ind w:left="0" w:hanging="2"/>
        <w:rPr>
          <w:sz w:val="24"/>
          <w:szCs w:val="24"/>
        </w:rPr>
      </w:pPr>
    </w:p>
    <w:p w14:paraId="10768454" w14:textId="163A3641" w:rsidR="00ED1425" w:rsidRDefault="00ED1425">
      <w:pPr>
        <w:ind w:left="0" w:hanging="2"/>
        <w:rPr>
          <w:sz w:val="24"/>
          <w:szCs w:val="24"/>
        </w:rPr>
      </w:pPr>
    </w:p>
    <w:p w14:paraId="52402A10" w14:textId="77777777" w:rsidR="00AB51F2" w:rsidRDefault="00AB51F2">
      <w:pPr>
        <w:ind w:left="0" w:hanging="2"/>
        <w:rPr>
          <w:sz w:val="24"/>
          <w:szCs w:val="24"/>
        </w:rPr>
      </w:pPr>
    </w:p>
    <w:p w14:paraId="000000D1" w14:textId="77777777" w:rsidR="003C35A6" w:rsidRDefault="003C35A6">
      <w:pPr>
        <w:ind w:left="0" w:hanging="2"/>
        <w:rPr>
          <w:sz w:val="24"/>
          <w:szCs w:val="24"/>
        </w:rPr>
      </w:pPr>
    </w:p>
    <w:p w14:paraId="000000D2" w14:textId="1BA78712" w:rsidR="003C35A6" w:rsidRDefault="005326D6" w:rsidP="00745F38">
      <w:pPr>
        <w:pStyle w:val="ListParagraph"/>
        <w:numPr>
          <w:ilvl w:val="0"/>
          <w:numId w:val="25"/>
        </w:numPr>
        <w:ind w:leftChars="0" w:firstLineChars="0"/>
        <w:rPr>
          <w:sz w:val="24"/>
          <w:szCs w:val="24"/>
        </w:rPr>
      </w:pPr>
      <w:r>
        <w:rPr>
          <w:b/>
          <w:sz w:val="24"/>
          <w:szCs w:val="24"/>
        </w:rPr>
        <w:t xml:space="preserve">Describe the population who will benefit from the service. </w:t>
      </w:r>
      <w:r>
        <w:rPr>
          <w:sz w:val="24"/>
          <w:szCs w:val="24"/>
        </w:rPr>
        <w:t>(homeless or at risk of being homeless, children, youth, victims of domestic violence, special needs, etc.)</w:t>
      </w:r>
    </w:p>
    <w:p w14:paraId="04F57BA9" w14:textId="21B89AC4" w:rsidR="005326D6" w:rsidRDefault="005326D6" w:rsidP="005326D6">
      <w:pPr>
        <w:ind w:leftChars="0" w:left="0" w:firstLineChars="0" w:firstLine="0"/>
        <w:rPr>
          <w:sz w:val="24"/>
          <w:szCs w:val="24"/>
        </w:rPr>
      </w:pPr>
    </w:p>
    <w:p w14:paraId="421624C0" w14:textId="419671BE" w:rsidR="00ED1425" w:rsidRDefault="00ED1425" w:rsidP="005326D6">
      <w:pPr>
        <w:ind w:leftChars="0" w:left="0" w:firstLineChars="0" w:firstLine="0"/>
        <w:rPr>
          <w:sz w:val="24"/>
          <w:szCs w:val="24"/>
        </w:rPr>
      </w:pPr>
    </w:p>
    <w:p w14:paraId="43966E2D" w14:textId="77777777" w:rsidR="00AB51F2" w:rsidRDefault="00AB51F2" w:rsidP="005326D6">
      <w:pPr>
        <w:ind w:leftChars="0" w:left="0" w:firstLineChars="0" w:firstLine="0"/>
        <w:rPr>
          <w:sz w:val="24"/>
          <w:szCs w:val="24"/>
        </w:rPr>
      </w:pPr>
    </w:p>
    <w:p w14:paraId="5C2CD6E8" w14:textId="77777777" w:rsidR="005326D6" w:rsidRPr="005326D6" w:rsidRDefault="005326D6" w:rsidP="005326D6">
      <w:pPr>
        <w:ind w:leftChars="0" w:left="0" w:firstLineChars="0" w:firstLine="0"/>
        <w:rPr>
          <w:sz w:val="24"/>
          <w:szCs w:val="24"/>
        </w:rPr>
      </w:pPr>
    </w:p>
    <w:p w14:paraId="77426C10" w14:textId="39C2E950" w:rsidR="005326D6" w:rsidRDefault="005326D6" w:rsidP="00745F38">
      <w:pPr>
        <w:pStyle w:val="ListParagraph"/>
        <w:numPr>
          <w:ilvl w:val="0"/>
          <w:numId w:val="25"/>
        </w:numPr>
        <w:ind w:leftChars="0" w:firstLineChars="0"/>
        <w:rPr>
          <w:b/>
          <w:sz w:val="24"/>
          <w:szCs w:val="24"/>
        </w:rPr>
      </w:pPr>
      <w:r w:rsidRPr="005326D6">
        <w:rPr>
          <w:b/>
          <w:sz w:val="24"/>
          <w:szCs w:val="24"/>
        </w:rPr>
        <w:t xml:space="preserve">What is the proximity of your location to the persons being served? </w:t>
      </w:r>
    </w:p>
    <w:p w14:paraId="057D7097" w14:textId="793C767F" w:rsidR="005326D6" w:rsidRDefault="005326D6" w:rsidP="005326D6">
      <w:pPr>
        <w:ind w:leftChars="0" w:left="0" w:firstLineChars="0" w:firstLine="0"/>
        <w:rPr>
          <w:b/>
          <w:sz w:val="24"/>
          <w:szCs w:val="24"/>
        </w:rPr>
      </w:pPr>
    </w:p>
    <w:p w14:paraId="3A64DCC8" w14:textId="39C520E8" w:rsidR="00ED1425" w:rsidRDefault="00ED1425" w:rsidP="005326D6">
      <w:pPr>
        <w:ind w:leftChars="0" w:left="0" w:firstLineChars="0" w:firstLine="0"/>
        <w:rPr>
          <w:b/>
          <w:sz w:val="24"/>
          <w:szCs w:val="24"/>
        </w:rPr>
      </w:pPr>
    </w:p>
    <w:p w14:paraId="5A8C2B63" w14:textId="52F91E38" w:rsidR="00AB51F2" w:rsidRDefault="00AB51F2" w:rsidP="005326D6">
      <w:pPr>
        <w:ind w:leftChars="0" w:left="0" w:firstLineChars="0" w:firstLine="0"/>
        <w:rPr>
          <w:b/>
          <w:sz w:val="24"/>
          <w:szCs w:val="24"/>
        </w:rPr>
      </w:pPr>
    </w:p>
    <w:p w14:paraId="3A091E7D" w14:textId="77777777" w:rsidR="00AB51F2" w:rsidRPr="005326D6" w:rsidRDefault="00AB51F2" w:rsidP="005326D6">
      <w:pPr>
        <w:ind w:leftChars="0" w:left="0" w:firstLineChars="0" w:firstLine="0"/>
        <w:rPr>
          <w:b/>
          <w:sz w:val="24"/>
          <w:szCs w:val="24"/>
        </w:rPr>
      </w:pPr>
    </w:p>
    <w:p w14:paraId="681F3986" w14:textId="14ADAE25" w:rsidR="00ED1425" w:rsidRDefault="005326D6" w:rsidP="00ED1425">
      <w:pPr>
        <w:pStyle w:val="ListParagraph"/>
        <w:numPr>
          <w:ilvl w:val="0"/>
          <w:numId w:val="25"/>
        </w:numPr>
        <w:ind w:leftChars="0" w:firstLineChars="0"/>
        <w:rPr>
          <w:sz w:val="24"/>
          <w:szCs w:val="24"/>
        </w:rPr>
      </w:pPr>
      <w:r w:rsidRPr="005326D6">
        <w:rPr>
          <w:b/>
          <w:sz w:val="24"/>
          <w:szCs w:val="24"/>
        </w:rPr>
        <w:t>How will the program/project collaborate with other service providers that service the same population?</w:t>
      </w:r>
      <w:r>
        <w:rPr>
          <w:sz w:val="24"/>
          <w:szCs w:val="24"/>
        </w:rPr>
        <w:t xml:space="preserve"> (Include any formal agreements or describe a history of partnerships in the community.)</w:t>
      </w:r>
    </w:p>
    <w:p w14:paraId="65FE7C1C" w14:textId="752AAC94" w:rsidR="00ED1425" w:rsidRDefault="00ED1425" w:rsidP="00ED1425">
      <w:pPr>
        <w:ind w:leftChars="0" w:left="0" w:firstLineChars="0" w:firstLine="0"/>
        <w:rPr>
          <w:sz w:val="24"/>
          <w:szCs w:val="24"/>
        </w:rPr>
      </w:pPr>
    </w:p>
    <w:p w14:paraId="2BAD254B" w14:textId="774FA9A8" w:rsidR="00ED1425" w:rsidRDefault="00ED1425" w:rsidP="00ED1425">
      <w:pPr>
        <w:ind w:leftChars="0" w:left="0" w:firstLineChars="0" w:firstLine="0"/>
        <w:rPr>
          <w:sz w:val="24"/>
          <w:szCs w:val="24"/>
        </w:rPr>
      </w:pPr>
    </w:p>
    <w:p w14:paraId="462C887E" w14:textId="77777777" w:rsidR="00AB51F2" w:rsidRDefault="00AB51F2" w:rsidP="00ED1425">
      <w:pPr>
        <w:ind w:leftChars="0" w:left="0" w:firstLineChars="0" w:firstLine="0"/>
        <w:rPr>
          <w:sz w:val="24"/>
          <w:szCs w:val="24"/>
        </w:rPr>
      </w:pPr>
    </w:p>
    <w:p w14:paraId="5675D29F" w14:textId="7FF3414E" w:rsidR="00ED1425" w:rsidRPr="00593959" w:rsidRDefault="00ED1425" w:rsidP="00ED1425">
      <w:pPr>
        <w:pStyle w:val="ListParagraph"/>
        <w:numPr>
          <w:ilvl w:val="0"/>
          <w:numId w:val="25"/>
        </w:numPr>
        <w:ind w:leftChars="0" w:firstLineChars="0"/>
        <w:rPr>
          <w:b/>
          <w:sz w:val="24"/>
          <w:szCs w:val="24"/>
        </w:rPr>
      </w:pPr>
      <w:r w:rsidRPr="00593959">
        <w:rPr>
          <w:b/>
          <w:sz w:val="24"/>
          <w:szCs w:val="24"/>
        </w:rPr>
        <w:lastRenderedPageBreak/>
        <w:t xml:space="preserve">Program Eligibility – National objective (choose one). </w:t>
      </w:r>
    </w:p>
    <w:p w14:paraId="011E0B29" w14:textId="77777777" w:rsidR="00ED1425" w:rsidRPr="00AB51F2" w:rsidRDefault="00ED1425" w:rsidP="00AB51F2">
      <w:pPr>
        <w:ind w:left="0" w:hanging="2"/>
        <w:rPr>
          <w:sz w:val="24"/>
          <w:szCs w:val="24"/>
        </w:rPr>
      </w:pPr>
    </w:p>
    <w:p w14:paraId="789EDEDC" w14:textId="77777777" w:rsidR="00ED1425" w:rsidRPr="00AB51F2" w:rsidRDefault="00ED1425" w:rsidP="00AB51F2">
      <w:pPr>
        <w:ind w:left="0" w:hanging="2"/>
        <w:rPr>
          <w:sz w:val="24"/>
          <w:szCs w:val="24"/>
        </w:rPr>
      </w:pPr>
      <w:r w:rsidRPr="00AB51F2">
        <w:rPr>
          <w:sz w:val="24"/>
          <w:szCs w:val="24"/>
          <w:u w:val="single"/>
        </w:rPr>
        <w:t xml:space="preserve">          </w:t>
      </w:r>
      <w:r w:rsidRPr="00AB51F2">
        <w:rPr>
          <w:sz w:val="24"/>
          <w:szCs w:val="24"/>
        </w:rPr>
        <w:t>Low/Mod Limited Clientele (LMC) 570.208 (a) (2) – at least 51% of program participants must be low/mod (80% of AMI or below-current income limits). Collect household date on income, family size, and race &amp; ethnicity information to substantiate that person being assisted is low and moderate income.</w:t>
      </w:r>
    </w:p>
    <w:p w14:paraId="01D89C42" w14:textId="77777777" w:rsidR="00ED1425" w:rsidRPr="00AB51F2" w:rsidRDefault="00ED1425" w:rsidP="00AB51F2">
      <w:pPr>
        <w:ind w:left="0" w:hanging="2"/>
        <w:rPr>
          <w:sz w:val="24"/>
          <w:szCs w:val="24"/>
        </w:rPr>
      </w:pPr>
    </w:p>
    <w:p w14:paraId="6DEF3211" w14:textId="182E1CED" w:rsidR="00ED1425" w:rsidRDefault="00ED1425" w:rsidP="00AB51F2">
      <w:pPr>
        <w:ind w:left="0" w:hanging="2"/>
        <w:rPr>
          <w:sz w:val="24"/>
          <w:szCs w:val="24"/>
        </w:rPr>
      </w:pPr>
      <w:r w:rsidRPr="00AB51F2">
        <w:rPr>
          <w:sz w:val="24"/>
          <w:szCs w:val="24"/>
          <w:u w:val="single"/>
        </w:rPr>
        <w:t xml:space="preserve">          </w:t>
      </w:r>
      <w:r w:rsidRPr="00AB51F2">
        <w:rPr>
          <w:sz w:val="24"/>
          <w:szCs w:val="24"/>
        </w:rPr>
        <w:t>Low/Mod Limited Clientele Presumed Benefit 570.208 (a)(2)(A) – An activity can be considered Presumed Benefit if the program benefits abused children/spouses, elderly, severely disabled adults, homeless, illiterate, persons with AIDS, or migrant farm workers. Collect race &amp; ethnicity information.</w:t>
      </w:r>
    </w:p>
    <w:p w14:paraId="3C185D81" w14:textId="77777777" w:rsidR="00AB51F2" w:rsidRPr="00AB51F2" w:rsidRDefault="00AB51F2" w:rsidP="00AB51F2">
      <w:pPr>
        <w:ind w:left="0" w:hanging="2"/>
        <w:rPr>
          <w:sz w:val="24"/>
          <w:szCs w:val="24"/>
        </w:rPr>
      </w:pPr>
    </w:p>
    <w:p w14:paraId="0C60A8D2" w14:textId="37F19329" w:rsidR="00ED1425" w:rsidRDefault="00ED1425" w:rsidP="00AB51F2">
      <w:pPr>
        <w:ind w:left="0" w:hanging="2"/>
        <w:rPr>
          <w:sz w:val="24"/>
          <w:szCs w:val="24"/>
        </w:rPr>
      </w:pPr>
      <w:r w:rsidRPr="00AB51F2">
        <w:rPr>
          <w:sz w:val="24"/>
          <w:szCs w:val="24"/>
          <w:u w:val="single"/>
        </w:rPr>
        <w:t xml:space="preserve">          </w:t>
      </w:r>
      <w:r w:rsidRPr="00AB51F2">
        <w:rPr>
          <w:sz w:val="24"/>
          <w:szCs w:val="24"/>
        </w:rPr>
        <w:t>Low/Mod Limited Clientele Nature or Location Benefit 570.208 (a)(2)(D) An activity can be considered eligible under this category if the activities are of such a nature and in such a location to conclude low/mod clientele serviced (i.e.: funding a daycare in a Public Housing Complex – the location of the activity implies eligibility). Collect race &amp; ethnicity information.</w:t>
      </w:r>
    </w:p>
    <w:p w14:paraId="49A77060" w14:textId="77777777" w:rsidR="00AB51F2" w:rsidRPr="00AB51F2" w:rsidRDefault="00AB51F2" w:rsidP="00AB51F2">
      <w:pPr>
        <w:ind w:left="0" w:hanging="2"/>
        <w:rPr>
          <w:sz w:val="24"/>
          <w:szCs w:val="24"/>
        </w:rPr>
      </w:pPr>
    </w:p>
    <w:p w14:paraId="73394765" w14:textId="77777777" w:rsidR="00ED1425" w:rsidRPr="00AB51F2" w:rsidRDefault="00ED1425" w:rsidP="00AB51F2">
      <w:pPr>
        <w:ind w:left="0" w:hanging="2"/>
        <w:rPr>
          <w:sz w:val="24"/>
          <w:szCs w:val="24"/>
        </w:rPr>
      </w:pPr>
      <w:r w:rsidRPr="00AB51F2">
        <w:rPr>
          <w:sz w:val="24"/>
          <w:szCs w:val="24"/>
          <w:u w:val="single"/>
        </w:rPr>
        <w:t xml:space="preserve">          </w:t>
      </w:r>
      <w:r w:rsidRPr="00AB51F2">
        <w:rPr>
          <w:sz w:val="24"/>
          <w:szCs w:val="24"/>
        </w:rPr>
        <w:t xml:space="preserve">Low/Mod Area Benefit (LMA) 570.208 (a) (1) – An activity can be considered LMA if the service area, meaning the radius of where you will be drawing program participants from, is predominantly low/mod (attach map of service area). Activity must provide services to ALL residents. </w:t>
      </w:r>
    </w:p>
    <w:p w14:paraId="682D429C" w14:textId="76051DE7" w:rsidR="00ED1425" w:rsidRDefault="00ED1425" w:rsidP="00ED1425">
      <w:pPr>
        <w:pStyle w:val="ListParagraph"/>
        <w:ind w:leftChars="0" w:left="360" w:firstLineChars="0" w:firstLine="0"/>
        <w:rPr>
          <w:sz w:val="24"/>
          <w:szCs w:val="24"/>
        </w:rPr>
      </w:pPr>
    </w:p>
    <w:p w14:paraId="0647252E" w14:textId="77777777" w:rsidR="00ED1425" w:rsidRDefault="005326D6" w:rsidP="00ED1425">
      <w:pPr>
        <w:pStyle w:val="ListParagraph"/>
        <w:ind w:leftChars="0" w:left="360" w:firstLineChars="0" w:firstLine="0"/>
        <w:jc w:val="center"/>
        <w:rPr>
          <w:b/>
          <w:sz w:val="24"/>
          <w:szCs w:val="24"/>
          <w:u w:val="single"/>
        </w:rPr>
      </w:pPr>
      <w:r w:rsidRPr="00ED1425">
        <w:rPr>
          <w:b/>
          <w:sz w:val="24"/>
          <w:szCs w:val="24"/>
          <w:u w:val="single"/>
        </w:rPr>
        <w:t>SECTION 2. PROJECT DESCRIPTION &amp; APPROACH</w:t>
      </w:r>
      <w:r w:rsidR="00ED1425">
        <w:rPr>
          <w:b/>
          <w:sz w:val="24"/>
          <w:szCs w:val="24"/>
          <w:u w:val="single"/>
        </w:rPr>
        <w:t xml:space="preserve"> </w:t>
      </w:r>
    </w:p>
    <w:p w14:paraId="62F535FB" w14:textId="2EEE47D9" w:rsidR="005326D6" w:rsidRPr="00ED1425" w:rsidRDefault="005326D6" w:rsidP="00ED1425">
      <w:pPr>
        <w:pStyle w:val="ListParagraph"/>
        <w:ind w:leftChars="0" w:left="360" w:firstLineChars="0" w:firstLine="0"/>
        <w:jc w:val="center"/>
        <w:rPr>
          <w:sz w:val="24"/>
          <w:szCs w:val="24"/>
        </w:rPr>
      </w:pPr>
      <w:r w:rsidRPr="005326D6">
        <w:rPr>
          <w:b/>
          <w:sz w:val="24"/>
          <w:szCs w:val="24"/>
        </w:rPr>
        <w:t>(Scoring Criteria – Maximum 10 points)</w:t>
      </w:r>
    </w:p>
    <w:p w14:paraId="254A69C0" w14:textId="77777777" w:rsidR="005326D6" w:rsidRPr="005326D6" w:rsidRDefault="005326D6" w:rsidP="005326D6">
      <w:pPr>
        <w:ind w:left="0" w:hanging="2"/>
        <w:jc w:val="center"/>
        <w:rPr>
          <w:b/>
          <w:sz w:val="24"/>
          <w:szCs w:val="24"/>
        </w:rPr>
      </w:pPr>
    </w:p>
    <w:p w14:paraId="000000D4" w14:textId="25701593" w:rsidR="003C35A6" w:rsidRPr="005326D6" w:rsidRDefault="005326D6" w:rsidP="005326D6">
      <w:pPr>
        <w:pStyle w:val="ListParagraph"/>
        <w:numPr>
          <w:ilvl w:val="0"/>
          <w:numId w:val="33"/>
        </w:numPr>
        <w:ind w:leftChars="0" w:firstLineChars="0"/>
        <w:rPr>
          <w:b/>
          <w:sz w:val="24"/>
          <w:szCs w:val="24"/>
        </w:rPr>
      </w:pPr>
      <w:r w:rsidRPr="005326D6">
        <w:rPr>
          <w:b/>
          <w:sz w:val="24"/>
          <w:szCs w:val="24"/>
        </w:rPr>
        <w:t>Provide a clear, detailed description of the program.</w:t>
      </w:r>
    </w:p>
    <w:p w14:paraId="57F86C70" w14:textId="3A94D2C4" w:rsidR="005326D6" w:rsidRDefault="005326D6" w:rsidP="005326D6">
      <w:pPr>
        <w:ind w:leftChars="0" w:left="0" w:firstLineChars="0" w:firstLine="0"/>
        <w:rPr>
          <w:sz w:val="24"/>
          <w:szCs w:val="24"/>
        </w:rPr>
      </w:pPr>
    </w:p>
    <w:p w14:paraId="7A6681EA" w14:textId="14D9D064" w:rsidR="005326D6" w:rsidRDefault="005326D6" w:rsidP="005326D6">
      <w:pPr>
        <w:ind w:leftChars="0" w:left="0" w:firstLineChars="0" w:firstLine="0"/>
        <w:rPr>
          <w:sz w:val="24"/>
          <w:szCs w:val="24"/>
        </w:rPr>
      </w:pPr>
    </w:p>
    <w:p w14:paraId="031C3F6F" w14:textId="10560F05" w:rsidR="00ED1425" w:rsidRDefault="00ED1425" w:rsidP="005326D6">
      <w:pPr>
        <w:ind w:leftChars="0" w:left="0" w:firstLineChars="0" w:firstLine="0"/>
        <w:rPr>
          <w:sz w:val="24"/>
          <w:szCs w:val="24"/>
        </w:rPr>
      </w:pPr>
    </w:p>
    <w:p w14:paraId="508AE40B" w14:textId="77777777" w:rsidR="00AB51F2" w:rsidRPr="005326D6" w:rsidRDefault="00AB51F2" w:rsidP="005326D6">
      <w:pPr>
        <w:ind w:leftChars="0" w:left="0" w:firstLineChars="0" w:firstLine="0"/>
        <w:rPr>
          <w:sz w:val="24"/>
          <w:szCs w:val="24"/>
        </w:rPr>
      </w:pPr>
    </w:p>
    <w:p w14:paraId="52B7A824" w14:textId="49968543" w:rsidR="00ED1425" w:rsidRDefault="005326D6" w:rsidP="00ED1425">
      <w:pPr>
        <w:pStyle w:val="ListParagraph"/>
        <w:numPr>
          <w:ilvl w:val="0"/>
          <w:numId w:val="33"/>
        </w:numPr>
        <w:ind w:leftChars="0" w:firstLineChars="0"/>
        <w:rPr>
          <w:b/>
          <w:sz w:val="24"/>
          <w:szCs w:val="24"/>
        </w:rPr>
      </w:pPr>
      <w:r w:rsidRPr="005326D6">
        <w:rPr>
          <w:b/>
          <w:sz w:val="24"/>
          <w:szCs w:val="24"/>
        </w:rPr>
        <w:t xml:space="preserve">Define and describe the services that will be provided by this program including your organization’s experience in serving the target population. </w:t>
      </w:r>
    </w:p>
    <w:p w14:paraId="2E832D03" w14:textId="71C826C1" w:rsidR="00ED1425" w:rsidRDefault="00ED1425" w:rsidP="00ED1425">
      <w:pPr>
        <w:ind w:leftChars="0" w:left="0" w:firstLineChars="0" w:firstLine="0"/>
        <w:rPr>
          <w:b/>
          <w:sz w:val="24"/>
          <w:szCs w:val="24"/>
        </w:rPr>
      </w:pPr>
    </w:p>
    <w:p w14:paraId="2683A75C" w14:textId="77777777" w:rsidR="00AB51F2" w:rsidRDefault="00AB51F2" w:rsidP="00ED1425">
      <w:pPr>
        <w:ind w:leftChars="0" w:left="0" w:firstLineChars="0" w:firstLine="0"/>
        <w:rPr>
          <w:b/>
          <w:sz w:val="24"/>
          <w:szCs w:val="24"/>
        </w:rPr>
      </w:pPr>
    </w:p>
    <w:p w14:paraId="55D2DF2A" w14:textId="7D30298E" w:rsidR="00ED1425" w:rsidRDefault="00ED1425" w:rsidP="00ED1425">
      <w:pPr>
        <w:ind w:leftChars="0" w:left="0" w:firstLineChars="0" w:firstLine="0"/>
        <w:rPr>
          <w:b/>
          <w:sz w:val="24"/>
          <w:szCs w:val="24"/>
        </w:rPr>
      </w:pPr>
    </w:p>
    <w:p w14:paraId="3BB71782" w14:textId="77777777" w:rsidR="00ED1425" w:rsidRPr="00ED1425" w:rsidRDefault="00ED1425" w:rsidP="00ED1425">
      <w:pPr>
        <w:ind w:leftChars="0" w:left="0" w:firstLineChars="0" w:firstLine="0"/>
        <w:rPr>
          <w:b/>
          <w:sz w:val="24"/>
          <w:szCs w:val="24"/>
        </w:rPr>
      </w:pPr>
    </w:p>
    <w:p w14:paraId="5AFEE13E" w14:textId="57E56027" w:rsidR="005326D6" w:rsidRPr="005326D6" w:rsidRDefault="005326D6" w:rsidP="005326D6">
      <w:pPr>
        <w:pStyle w:val="ListParagraph"/>
        <w:numPr>
          <w:ilvl w:val="0"/>
          <w:numId w:val="33"/>
        </w:numPr>
        <w:ind w:leftChars="0" w:firstLineChars="0"/>
        <w:rPr>
          <w:b/>
          <w:sz w:val="24"/>
          <w:szCs w:val="24"/>
        </w:rPr>
      </w:pPr>
      <w:r w:rsidRPr="005326D6">
        <w:rPr>
          <w:b/>
          <w:sz w:val="24"/>
          <w:szCs w:val="24"/>
        </w:rPr>
        <w:t>When is the program offered? (list hours of program operation for each day)</w:t>
      </w:r>
    </w:p>
    <w:p w14:paraId="15A68AD1" w14:textId="77777777" w:rsidR="005326D6" w:rsidRDefault="005326D6" w:rsidP="005326D6">
      <w:pPr>
        <w:pStyle w:val="ListParagraph"/>
        <w:ind w:leftChars="0" w:left="358" w:firstLineChars="0" w:firstLine="0"/>
        <w:rPr>
          <w:sz w:val="24"/>
          <w:szCs w:val="24"/>
        </w:rPr>
      </w:pPr>
    </w:p>
    <w:tbl>
      <w:tblPr>
        <w:tblStyle w:val="TableGrid"/>
        <w:tblW w:w="9997" w:type="dxa"/>
        <w:tblLook w:val="04A0" w:firstRow="1" w:lastRow="0" w:firstColumn="1" w:lastColumn="0" w:noHBand="0" w:noVBand="1"/>
      </w:tblPr>
      <w:tblGrid>
        <w:gridCol w:w="1722"/>
        <w:gridCol w:w="1159"/>
        <w:gridCol w:w="1166"/>
        <w:gridCol w:w="1346"/>
        <w:gridCol w:w="1203"/>
        <w:gridCol w:w="1092"/>
        <w:gridCol w:w="1181"/>
        <w:gridCol w:w="1128"/>
      </w:tblGrid>
      <w:tr w:rsidR="005326D6" w14:paraId="04B028A5" w14:textId="77777777" w:rsidTr="005326D6">
        <w:trPr>
          <w:trHeight w:val="461"/>
        </w:trPr>
        <w:tc>
          <w:tcPr>
            <w:tcW w:w="1722" w:type="dxa"/>
          </w:tcPr>
          <w:p w14:paraId="03978819" w14:textId="77777777" w:rsidR="005326D6" w:rsidRDefault="005326D6" w:rsidP="005326D6">
            <w:pPr>
              <w:ind w:leftChars="0" w:left="0" w:firstLineChars="0" w:firstLine="0"/>
              <w:rPr>
                <w:sz w:val="24"/>
                <w:szCs w:val="24"/>
              </w:rPr>
            </w:pPr>
          </w:p>
        </w:tc>
        <w:tc>
          <w:tcPr>
            <w:tcW w:w="1159" w:type="dxa"/>
          </w:tcPr>
          <w:p w14:paraId="674CDC0E" w14:textId="3B6AFA4E" w:rsidR="005326D6" w:rsidRDefault="005326D6" w:rsidP="005326D6">
            <w:pPr>
              <w:ind w:leftChars="0" w:left="0" w:firstLineChars="0" w:firstLine="0"/>
              <w:rPr>
                <w:sz w:val="24"/>
                <w:szCs w:val="24"/>
              </w:rPr>
            </w:pPr>
            <w:r>
              <w:rPr>
                <w:sz w:val="24"/>
                <w:szCs w:val="24"/>
              </w:rPr>
              <w:t>Monday</w:t>
            </w:r>
          </w:p>
        </w:tc>
        <w:tc>
          <w:tcPr>
            <w:tcW w:w="1166" w:type="dxa"/>
          </w:tcPr>
          <w:p w14:paraId="0AA2EF0A" w14:textId="075DB46E" w:rsidR="005326D6" w:rsidRDefault="005326D6" w:rsidP="005326D6">
            <w:pPr>
              <w:ind w:leftChars="0" w:left="0" w:firstLineChars="0" w:firstLine="0"/>
              <w:rPr>
                <w:sz w:val="24"/>
                <w:szCs w:val="24"/>
              </w:rPr>
            </w:pPr>
            <w:r>
              <w:rPr>
                <w:sz w:val="24"/>
                <w:szCs w:val="24"/>
              </w:rPr>
              <w:t>Tuesday</w:t>
            </w:r>
          </w:p>
        </w:tc>
        <w:tc>
          <w:tcPr>
            <w:tcW w:w="1346" w:type="dxa"/>
          </w:tcPr>
          <w:p w14:paraId="27B8FFF7" w14:textId="1609665D" w:rsidR="005326D6" w:rsidRDefault="005326D6" w:rsidP="005326D6">
            <w:pPr>
              <w:ind w:leftChars="0" w:left="0" w:firstLineChars="0" w:firstLine="0"/>
              <w:rPr>
                <w:sz w:val="24"/>
                <w:szCs w:val="24"/>
              </w:rPr>
            </w:pPr>
            <w:r>
              <w:rPr>
                <w:sz w:val="24"/>
                <w:szCs w:val="24"/>
              </w:rPr>
              <w:t>Wednesday</w:t>
            </w:r>
          </w:p>
        </w:tc>
        <w:tc>
          <w:tcPr>
            <w:tcW w:w="1203" w:type="dxa"/>
          </w:tcPr>
          <w:p w14:paraId="7F407C72" w14:textId="68A1F0D5" w:rsidR="005326D6" w:rsidRDefault="005326D6" w:rsidP="005326D6">
            <w:pPr>
              <w:ind w:leftChars="0" w:left="0" w:firstLineChars="0" w:firstLine="0"/>
              <w:rPr>
                <w:sz w:val="24"/>
                <w:szCs w:val="24"/>
              </w:rPr>
            </w:pPr>
            <w:r>
              <w:rPr>
                <w:sz w:val="24"/>
                <w:szCs w:val="24"/>
              </w:rPr>
              <w:t>Thursday</w:t>
            </w:r>
          </w:p>
        </w:tc>
        <w:tc>
          <w:tcPr>
            <w:tcW w:w="1092" w:type="dxa"/>
          </w:tcPr>
          <w:p w14:paraId="67F319D2" w14:textId="77FDCD89" w:rsidR="005326D6" w:rsidRDefault="005326D6" w:rsidP="005326D6">
            <w:pPr>
              <w:ind w:leftChars="0" w:left="0" w:firstLineChars="0" w:firstLine="0"/>
              <w:rPr>
                <w:sz w:val="24"/>
                <w:szCs w:val="24"/>
              </w:rPr>
            </w:pPr>
            <w:r>
              <w:rPr>
                <w:sz w:val="24"/>
                <w:szCs w:val="24"/>
              </w:rPr>
              <w:t xml:space="preserve">Friday </w:t>
            </w:r>
          </w:p>
        </w:tc>
        <w:tc>
          <w:tcPr>
            <w:tcW w:w="1181" w:type="dxa"/>
          </w:tcPr>
          <w:p w14:paraId="74328998" w14:textId="789EBBAE" w:rsidR="005326D6" w:rsidRDefault="005326D6" w:rsidP="005326D6">
            <w:pPr>
              <w:ind w:leftChars="0" w:left="0" w:firstLineChars="0" w:firstLine="0"/>
              <w:rPr>
                <w:sz w:val="24"/>
                <w:szCs w:val="24"/>
              </w:rPr>
            </w:pPr>
            <w:r>
              <w:rPr>
                <w:sz w:val="24"/>
                <w:szCs w:val="24"/>
              </w:rPr>
              <w:t>Saturday</w:t>
            </w:r>
          </w:p>
        </w:tc>
        <w:tc>
          <w:tcPr>
            <w:tcW w:w="1128" w:type="dxa"/>
          </w:tcPr>
          <w:p w14:paraId="51D5732B" w14:textId="2EE1E730" w:rsidR="005326D6" w:rsidRDefault="005326D6" w:rsidP="005326D6">
            <w:pPr>
              <w:ind w:leftChars="0" w:left="0" w:firstLineChars="0" w:firstLine="0"/>
              <w:rPr>
                <w:sz w:val="24"/>
                <w:szCs w:val="24"/>
              </w:rPr>
            </w:pPr>
            <w:r>
              <w:rPr>
                <w:sz w:val="24"/>
                <w:szCs w:val="24"/>
              </w:rPr>
              <w:t>Sunday</w:t>
            </w:r>
          </w:p>
        </w:tc>
      </w:tr>
      <w:tr w:rsidR="005326D6" w14:paraId="5DD8952B" w14:textId="77777777" w:rsidTr="005326D6">
        <w:trPr>
          <w:trHeight w:val="461"/>
        </w:trPr>
        <w:tc>
          <w:tcPr>
            <w:tcW w:w="1722" w:type="dxa"/>
          </w:tcPr>
          <w:p w14:paraId="7513E441" w14:textId="4CF2ADBF" w:rsidR="005326D6" w:rsidRDefault="005326D6" w:rsidP="005326D6">
            <w:pPr>
              <w:ind w:leftChars="0" w:left="0" w:firstLineChars="0" w:firstLine="0"/>
              <w:rPr>
                <w:sz w:val="24"/>
                <w:szCs w:val="24"/>
              </w:rPr>
            </w:pPr>
            <w:r>
              <w:rPr>
                <w:sz w:val="24"/>
                <w:szCs w:val="24"/>
              </w:rPr>
              <w:t xml:space="preserve">Time/Duration: </w:t>
            </w:r>
          </w:p>
        </w:tc>
        <w:tc>
          <w:tcPr>
            <w:tcW w:w="1159" w:type="dxa"/>
          </w:tcPr>
          <w:p w14:paraId="17289929" w14:textId="77777777" w:rsidR="005326D6" w:rsidRDefault="005326D6" w:rsidP="005326D6">
            <w:pPr>
              <w:ind w:leftChars="0" w:left="0" w:firstLineChars="0" w:firstLine="0"/>
              <w:rPr>
                <w:sz w:val="24"/>
                <w:szCs w:val="24"/>
              </w:rPr>
            </w:pPr>
          </w:p>
        </w:tc>
        <w:tc>
          <w:tcPr>
            <w:tcW w:w="1166" w:type="dxa"/>
          </w:tcPr>
          <w:p w14:paraId="0B888401" w14:textId="77777777" w:rsidR="005326D6" w:rsidRDefault="005326D6" w:rsidP="005326D6">
            <w:pPr>
              <w:ind w:leftChars="0" w:left="0" w:firstLineChars="0" w:firstLine="0"/>
              <w:rPr>
                <w:sz w:val="24"/>
                <w:szCs w:val="24"/>
              </w:rPr>
            </w:pPr>
          </w:p>
        </w:tc>
        <w:tc>
          <w:tcPr>
            <w:tcW w:w="1346" w:type="dxa"/>
          </w:tcPr>
          <w:p w14:paraId="0F3CC021" w14:textId="77777777" w:rsidR="005326D6" w:rsidRDefault="005326D6" w:rsidP="005326D6">
            <w:pPr>
              <w:ind w:leftChars="0" w:left="0" w:firstLineChars="0" w:firstLine="0"/>
              <w:rPr>
                <w:sz w:val="24"/>
                <w:szCs w:val="24"/>
              </w:rPr>
            </w:pPr>
          </w:p>
        </w:tc>
        <w:tc>
          <w:tcPr>
            <w:tcW w:w="1203" w:type="dxa"/>
          </w:tcPr>
          <w:p w14:paraId="28A37A72" w14:textId="77777777" w:rsidR="005326D6" w:rsidRDefault="005326D6" w:rsidP="005326D6">
            <w:pPr>
              <w:ind w:leftChars="0" w:left="0" w:firstLineChars="0" w:firstLine="0"/>
              <w:rPr>
                <w:sz w:val="24"/>
                <w:szCs w:val="24"/>
              </w:rPr>
            </w:pPr>
          </w:p>
        </w:tc>
        <w:tc>
          <w:tcPr>
            <w:tcW w:w="1092" w:type="dxa"/>
          </w:tcPr>
          <w:p w14:paraId="229D33B1" w14:textId="77777777" w:rsidR="005326D6" w:rsidRDefault="005326D6" w:rsidP="005326D6">
            <w:pPr>
              <w:ind w:leftChars="0" w:left="0" w:firstLineChars="0" w:firstLine="0"/>
              <w:rPr>
                <w:sz w:val="24"/>
                <w:szCs w:val="24"/>
              </w:rPr>
            </w:pPr>
          </w:p>
        </w:tc>
        <w:tc>
          <w:tcPr>
            <w:tcW w:w="1181" w:type="dxa"/>
          </w:tcPr>
          <w:p w14:paraId="03D4E3B2" w14:textId="77777777" w:rsidR="005326D6" w:rsidRDefault="005326D6" w:rsidP="005326D6">
            <w:pPr>
              <w:ind w:leftChars="0" w:left="0" w:firstLineChars="0" w:firstLine="0"/>
              <w:rPr>
                <w:sz w:val="24"/>
                <w:szCs w:val="24"/>
              </w:rPr>
            </w:pPr>
          </w:p>
        </w:tc>
        <w:tc>
          <w:tcPr>
            <w:tcW w:w="1128" w:type="dxa"/>
          </w:tcPr>
          <w:p w14:paraId="192FE7B4" w14:textId="77777777" w:rsidR="005326D6" w:rsidRDefault="005326D6" w:rsidP="005326D6">
            <w:pPr>
              <w:ind w:leftChars="0" w:left="0" w:firstLineChars="0" w:firstLine="0"/>
              <w:rPr>
                <w:sz w:val="24"/>
                <w:szCs w:val="24"/>
              </w:rPr>
            </w:pPr>
          </w:p>
        </w:tc>
      </w:tr>
    </w:tbl>
    <w:p w14:paraId="092A4CF7" w14:textId="77777777" w:rsidR="005326D6" w:rsidRPr="005326D6" w:rsidRDefault="005326D6" w:rsidP="005326D6">
      <w:pPr>
        <w:ind w:leftChars="0" w:left="0" w:firstLineChars="0" w:firstLine="0"/>
        <w:rPr>
          <w:sz w:val="24"/>
          <w:szCs w:val="24"/>
        </w:rPr>
      </w:pPr>
    </w:p>
    <w:p w14:paraId="000000D5" w14:textId="77777777" w:rsidR="003C35A6" w:rsidRPr="009C05F3" w:rsidRDefault="003C35A6">
      <w:pPr>
        <w:ind w:left="0" w:hanging="2"/>
        <w:rPr>
          <w:b/>
          <w:sz w:val="24"/>
          <w:szCs w:val="24"/>
        </w:rPr>
      </w:pPr>
    </w:p>
    <w:p w14:paraId="000000D6" w14:textId="4C6B600E" w:rsidR="003C35A6" w:rsidRPr="009C05F3" w:rsidRDefault="005326D6" w:rsidP="005326D6">
      <w:pPr>
        <w:pStyle w:val="ListParagraph"/>
        <w:numPr>
          <w:ilvl w:val="0"/>
          <w:numId w:val="33"/>
        </w:numPr>
        <w:ind w:leftChars="0" w:firstLineChars="0"/>
        <w:rPr>
          <w:b/>
          <w:sz w:val="24"/>
          <w:szCs w:val="24"/>
        </w:rPr>
      </w:pPr>
      <w:r w:rsidRPr="009C05F3">
        <w:rPr>
          <w:b/>
          <w:sz w:val="24"/>
          <w:szCs w:val="24"/>
        </w:rPr>
        <w:t xml:space="preserve">Describe the staffing plan and qualifications (such as, education, training, or experience) of the staff members who will manage the project and provide the services. </w:t>
      </w:r>
    </w:p>
    <w:p w14:paraId="4E50C79C" w14:textId="69644C30" w:rsidR="007168A0" w:rsidRDefault="007168A0" w:rsidP="007168A0">
      <w:pPr>
        <w:ind w:leftChars="0" w:left="0" w:firstLineChars="0" w:firstLine="0"/>
        <w:rPr>
          <w:sz w:val="24"/>
          <w:szCs w:val="24"/>
        </w:rPr>
      </w:pPr>
    </w:p>
    <w:p w14:paraId="47CBCFF6" w14:textId="2BCD1F68" w:rsidR="007168A0" w:rsidRDefault="007168A0" w:rsidP="007168A0">
      <w:pPr>
        <w:ind w:leftChars="0" w:left="0" w:firstLineChars="0" w:firstLine="0"/>
        <w:rPr>
          <w:sz w:val="24"/>
          <w:szCs w:val="24"/>
        </w:rPr>
      </w:pPr>
    </w:p>
    <w:p w14:paraId="773A946C" w14:textId="6A5044E8" w:rsidR="007168A0" w:rsidRDefault="007168A0" w:rsidP="007168A0">
      <w:pPr>
        <w:ind w:leftChars="0" w:left="0" w:firstLineChars="0" w:firstLine="0"/>
        <w:rPr>
          <w:sz w:val="24"/>
          <w:szCs w:val="24"/>
        </w:rPr>
      </w:pPr>
    </w:p>
    <w:p w14:paraId="2470653B" w14:textId="0C3B1EF1" w:rsidR="00ED1425" w:rsidRDefault="00ED1425" w:rsidP="007168A0">
      <w:pPr>
        <w:ind w:leftChars="0" w:left="0" w:firstLineChars="0" w:firstLine="0"/>
        <w:rPr>
          <w:sz w:val="24"/>
          <w:szCs w:val="24"/>
        </w:rPr>
      </w:pPr>
    </w:p>
    <w:p w14:paraId="531EB587" w14:textId="20E26EBF" w:rsidR="00ED1425" w:rsidRDefault="00ED1425" w:rsidP="007168A0">
      <w:pPr>
        <w:ind w:leftChars="0" w:left="0" w:firstLineChars="0" w:firstLine="0"/>
        <w:rPr>
          <w:sz w:val="24"/>
          <w:szCs w:val="24"/>
        </w:rPr>
      </w:pPr>
    </w:p>
    <w:p w14:paraId="1FEB62B2" w14:textId="2C8F6DFE" w:rsidR="00ED1425" w:rsidRPr="007168A0" w:rsidRDefault="00ED1425" w:rsidP="007168A0">
      <w:pPr>
        <w:ind w:leftChars="0" w:left="0" w:firstLineChars="0" w:firstLine="0"/>
        <w:rPr>
          <w:sz w:val="24"/>
          <w:szCs w:val="24"/>
        </w:rPr>
      </w:pPr>
    </w:p>
    <w:p w14:paraId="5D0B6F89" w14:textId="321626B6" w:rsidR="005326D6" w:rsidRPr="009C05F3" w:rsidRDefault="005326D6" w:rsidP="005326D6">
      <w:pPr>
        <w:pStyle w:val="ListParagraph"/>
        <w:numPr>
          <w:ilvl w:val="0"/>
          <w:numId w:val="33"/>
        </w:numPr>
        <w:ind w:leftChars="0" w:firstLineChars="0"/>
        <w:rPr>
          <w:b/>
          <w:sz w:val="24"/>
          <w:szCs w:val="24"/>
        </w:rPr>
      </w:pPr>
      <w:r w:rsidRPr="009C05F3">
        <w:rPr>
          <w:b/>
          <w:sz w:val="24"/>
          <w:szCs w:val="24"/>
        </w:rPr>
        <w:t>Indicate the number of unduplicated persons to be assisted and the number to be assisted with CDBG funds.</w:t>
      </w:r>
      <w:r w:rsidR="00ED1425">
        <w:rPr>
          <w:b/>
          <w:sz w:val="24"/>
          <w:szCs w:val="24"/>
        </w:rPr>
        <w:t xml:space="preserve"> </w:t>
      </w:r>
      <w:r w:rsidR="00ED1425" w:rsidRPr="00B74911">
        <w:rPr>
          <w:i/>
          <w:sz w:val="24"/>
          <w:szCs w:val="24"/>
        </w:rPr>
        <w:t xml:space="preserve">In order to be considered to receive funding at least 51 percent of the beneficiaries must be low- or moderate-income persons or households. </w:t>
      </w:r>
      <w:r w:rsidRPr="009C05F3">
        <w:rPr>
          <w:b/>
          <w:sz w:val="24"/>
          <w:szCs w:val="24"/>
        </w:rPr>
        <w:t xml:space="preserve"> </w:t>
      </w:r>
    </w:p>
    <w:p w14:paraId="1E2B79D0" w14:textId="77777777" w:rsidR="007168A0" w:rsidRDefault="007168A0" w:rsidP="007168A0">
      <w:pPr>
        <w:pStyle w:val="ListParagraph"/>
        <w:ind w:leftChars="0" w:left="358" w:firstLineChars="0" w:firstLine="0"/>
        <w:rPr>
          <w:sz w:val="24"/>
          <w:szCs w:val="24"/>
        </w:rPr>
      </w:pPr>
    </w:p>
    <w:tbl>
      <w:tblPr>
        <w:tblStyle w:val="TableGrid"/>
        <w:tblW w:w="9730" w:type="dxa"/>
        <w:tblInd w:w="358" w:type="dxa"/>
        <w:tblLook w:val="04A0" w:firstRow="1" w:lastRow="0" w:firstColumn="1" w:lastColumn="0" w:noHBand="0" w:noVBand="1"/>
      </w:tblPr>
      <w:tblGrid>
        <w:gridCol w:w="5493"/>
        <w:gridCol w:w="4237"/>
      </w:tblGrid>
      <w:tr w:rsidR="007168A0" w14:paraId="2AEC46A1" w14:textId="77777777" w:rsidTr="007168A0">
        <w:trPr>
          <w:trHeight w:val="429"/>
        </w:trPr>
        <w:tc>
          <w:tcPr>
            <w:tcW w:w="5493" w:type="dxa"/>
          </w:tcPr>
          <w:p w14:paraId="2C7CA103" w14:textId="533EE742" w:rsidR="007168A0" w:rsidRPr="007168A0" w:rsidRDefault="007168A0" w:rsidP="007168A0">
            <w:pPr>
              <w:pStyle w:val="ListParagraph"/>
              <w:ind w:leftChars="0" w:left="0" w:firstLineChars="0" w:firstLine="0"/>
              <w:rPr>
                <w:b/>
                <w:sz w:val="24"/>
                <w:szCs w:val="24"/>
              </w:rPr>
            </w:pPr>
            <w:r w:rsidRPr="007168A0">
              <w:rPr>
                <w:b/>
                <w:sz w:val="24"/>
                <w:szCs w:val="24"/>
              </w:rPr>
              <w:t># Served</w:t>
            </w:r>
          </w:p>
        </w:tc>
        <w:tc>
          <w:tcPr>
            <w:tcW w:w="4237" w:type="dxa"/>
          </w:tcPr>
          <w:p w14:paraId="4439C06A" w14:textId="2BAF5AAB" w:rsidR="007168A0" w:rsidRPr="007168A0" w:rsidRDefault="007168A0" w:rsidP="007168A0">
            <w:pPr>
              <w:pStyle w:val="ListParagraph"/>
              <w:ind w:leftChars="0" w:left="0" w:firstLineChars="0" w:firstLine="0"/>
              <w:rPr>
                <w:b/>
                <w:sz w:val="24"/>
                <w:szCs w:val="24"/>
              </w:rPr>
            </w:pPr>
            <w:r w:rsidRPr="007168A0">
              <w:rPr>
                <w:b/>
                <w:sz w:val="24"/>
                <w:szCs w:val="24"/>
              </w:rPr>
              <w:t>Persons</w:t>
            </w:r>
          </w:p>
        </w:tc>
      </w:tr>
      <w:tr w:rsidR="007168A0" w14:paraId="517C6D47" w14:textId="77777777" w:rsidTr="007168A0">
        <w:trPr>
          <w:trHeight w:val="429"/>
        </w:trPr>
        <w:tc>
          <w:tcPr>
            <w:tcW w:w="5493" w:type="dxa"/>
          </w:tcPr>
          <w:p w14:paraId="455E53A6" w14:textId="4C427910" w:rsidR="007168A0" w:rsidRDefault="007168A0" w:rsidP="007168A0">
            <w:pPr>
              <w:pStyle w:val="ListParagraph"/>
              <w:ind w:leftChars="0" w:left="0" w:firstLineChars="0" w:firstLine="0"/>
              <w:rPr>
                <w:sz w:val="24"/>
                <w:szCs w:val="24"/>
              </w:rPr>
            </w:pPr>
            <w:r>
              <w:rPr>
                <w:sz w:val="24"/>
                <w:szCs w:val="24"/>
              </w:rPr>
              <w:t xml:space="preserve">Total assisted with </w:t>
            </w:r>
            <w:r w:rsidRPr="00095C5D">
              <w:rPr>
                <w:b/>
                <w:sz w:val="24"/>
                <w:szCs w:val="24"/>
                <w:u w:val="single"/>
              </w:rPr>
              <w:t>all funds</w:t>
            </w:r>
          </w:p>
        </w:tc>
        <w:tc>
          <w:tcPr>
            <w:tcW w:w="4237" w:type="dxa"/>
          </w:tcPr>
          <w:p w14:paraId="4EBBD3E1" w14:textId="77777777" w:rsidR="007168A0" w:rsidRDefault="007168A0" w:rsidP="007168A0">
            <w:pPr>
              <w:pStyle w:val="ListParagraph"/>
              <w:ind w:leftChars="0" w:left="0" w:firstLineChars="0" w:firstLine="0"/>
              <w:rPr>
                <w:sz w:val="24"/>
                <w:szCs w:val="24"/>
              </w:rPr>
            </w:pPr>
          </w:p>
        </w:tc>
      </w:tr>
      <w:tr w:rsidR="007168A0" w14:paraId="5DFA3985" w14:textId="77777777" w:rsidTr="007168A0">
        <w:trPr>
          <w:trHeight w:val="429"/>
        </w:trPr>
        <w:tc>
          <w:tcPr>
            <w:tcW w:w="5493" w:type="dxa"/>
          </w:tcPr>
          <w:p w14:paraId="2D79156F" w14:textId="41F6EC64" w:rsidR="007168A0" w:rsidRDefault="007168A0" w:rsidP="007168A0">
            <w:pPr>
              <w:pStyle w:val="ListParagraph"/>
              <w:ind w:leftChars="0" w:left="0" w:firstLineChars="0" w:firstLine="0"/>
              <w:rPr>
                <w:sz w:val="24"/>
                <w:szCs w:val="24"/>
              </w:rPr>
            </w:pPr>
            <w:r>
              <w:rPr>
                <w:sz w:val="24"/>
                <w:szCs w:val="24"/>
              </w:rPr>
              <w:t xml:space="preserve">Total assisted with </w:t>
            </w:r>
            <w:r w:rsidRPr="00095C5D">
              <w:rPr>
                <w:b/>
                <w:sz w:val="24"/>
                <w:szCs w:val="24"/>
                <w:u w:val="single"/>
              </w:rPr>
              <w:t>CDBG funds</w:t>
            </w:r>
            <w:r>
              <w:rPr>
                <w:sz w:val="24"/>
                <w:szCs w:val="24"/>
              </w:rPr>
              <w:t xml:space="preserve"> </w:t>
            </w:r>
          </w:p>
        </w:tc>
        <w:tc>
          <w:tcPr>
            <w:tcW w:w="4237" w:type="dxa"/>
          </w:tcPr>
          <w:p w14:paraId="19381898" w14:textId="77777777" w:rsidR="007168A0" w:rsidRDefault="007168A0" w:rsidP="007168A0">
            <w:pPr>
              <w:pStyle w:val="ListParagraph"/>
              <w:ind w:leftChars="0" w:left="0" w:firstLineChars="0" w:firstLine="0"/>
              <w:rPr>
                <w:sz w:val="24"/>
                <w:szCs w:val="24"/>
              </w:rPr>
            </w:pPr>
          </w:p>
        </w:tc>
      </w:tr>
    </w:tbl>
    <w:p w14:paraId="78974817" w14:textId="57BE778A" w:rsidR="00D63C46" w:rsidRPr="00AB51F2" w:rsidRDefault="00D63C46" w:rsidP="00AB51F2">
      <w:pPr>
        <w:ind w:leftChars="0" w:left="0" w:firstLineChars="0" w:firstLine="0"/>
        <w:rPr>
          <w:b/>
          <w:sz w:val="24"/>
          <w:szCs w:val="24"/>
        </w:rPr>
      </w:pPr>
    </w:p>
    <w:p w14:paraId="268AAB71" w14:textId="33810B32" w:rsidR="009C05F3" w:rsidRDefault="007168A0" w:rsidP="009C05F3">
      <w:pPr>
        <w:pStyle w:val="ListParagraph"/>
        <w:numPr>
          <w:ilvl w:val="0"/>
          <w:numId w:val="33"/>
        </w:numPr>
        <w:pBdr>
          <w:top w:val="nil"/>
          <w:left w:val="nil"/>
          <w:bottom w:val="nil"/>
          <w:right w:val="nil"/>
          <w:between w:val="nil"/>
        </w:pBdr>
        <w:spacing w:line="240" w:lineRule="auto"/>
        <w:ind w:leftChars="0" w:firstLineChars="0"/>
        <w:rPr>
          <w:b/>
          <w:color w:val="000000"/>
          <w:sz w:val="24"/>
          <w:szCs w:val="24"/>
        </w:rPr>
      </w:pPr>
      <w:r w:rsidRPr="009C05F3">
        <w:rPr>
          <w:b/>
          <w:color w:val="000000"/>
          <w:sz w:val="24"/>
          <w:szCs w:val="24"/>
        </w:rPr>
        <w:t xml:space="preserve">HUD Performance measures: </w:t>
      </w:r>
    </w:p>
    <w:p w14:paraId="57B1B025" w14:textId="2155D04C" w:rsidR="007168A0" w:rsidRPr="009C05F3" w:rsidRDefault="009C05F3" w:rsidP="009C05F3">
      <w:pPr>
        <w:pStyle w:val="ListParagraph"/>
        <w:pBdr>
          <w:top w:val="nil"/>
          <w:left w:val="nil"/>
          <w:bottom w:val="nil"/>
          <w:right w:val="nil"/>
          <w:between w:val="nil"/>
        </w:pBdr>
        <w:spacing w:line="240" w:lineRule="auto"/>
        <w:ind w:leftChars="0" w:left="0" w:firstLineChars="0" w:firstLine="0"/>
        <w:rPr>
          <w:b/>
          <w:color w:val="000000"/>
          <w:sz w:val="24"/>
          <w:szCs w:val="24"/>
        </w:rPr>
      </w:pPr>
      <w:r>
        <w:rPr>
          <w:b/>
          <w:color w:val="000000"/>
          <w:sz w:val="24"/>
          <w:szCs w:val="24"/>
        </w:rPr>
        <w:t xml:space="preserve">A. </w:t>
      </w:r>
      <w:r w:rsidR="007168A0" w:rsidRPr="009C05F3">
        <w:rPr>
          <w:b/>
          <w:color w:val="000000"/>
          <w:sz w:val="24"/>
          <w:szCs w:val="24"/>
        </w:rPr>
        <w:t xml:space="preserve">Select one of the three objectives that best describe the purpose of the public service activity. </w:t>
      </w:r>
    </w:p>
    <w:p w14:paraId="000000E4" w14:textId="749E15A8" w:rsidR="003C35A6"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 xml:space="preserve">Provide essential public service to improve quality of life for individuals and families with low-moderate incomes, including special needs populations and those experiencing homelessness or at risk of becoming homeless. </w:t>
      </w:r>
    </w:p>
    <w:p w14:paraId="6B145396" w14:textId="473FED8B" w:rsidR="007168A0"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Increase, maintain, and improve the supply of safe, decent, and affordable housing</w:t>
      </w:r>
    </w:p>
    <w:p w14:paraId="20CB73F0" w14:textId="66DDF4EA" w:rsidR="007168A0"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Create economic opportunities for individuals and families with low-moderate incomes.</w:t>
      </w:r>
    </w:p>
    <w:p w14:paraId="3D3CB6F4" w14:textId="5616AE87" w:rsidR="007168A0" w:rsidRDefault="007168A0" w:rsidP="007168A0">
      <w:pPr>
        <w:pStyle w:val="ListParagraph"/>
        <w:pBdr>
          <w:top w:val="nil"/>
          <w:left w:val="nil"/>
          <w:bottom w:val="nil"/>
          <w:right w:val="nil"/>
          <w:between w:val="nil"/>
        </w:pBdr>
        <w:spacing w:line="240" w:lineRule="auto"/>
        <w:ind w:leftChars="0" w:firstLineChars="0" w:firstLine="0"/>
        <w:rPr>
          <w:color w:val="000000"/>
          <w:sz w:val="24"/>
          <w:szCs w:val="24"/>
        </w:rPr>
      </w:pPr>
    </w:p>
    <w:p w14:paraId="3F324770" w14:textId="720FCC6E" w:rsidR="007168A0" w:rsidRPr="009C05F3" w:rsidRDefault="007168A0" w:rsidP="009C05F3">
      <w:pPr>
        <w:pStyle w:val="ListParagraph"/>
        <w:numPr>
          <w:ilvl w:val="0"/>
          <w:numId w:val="35"/>
        </w:numPr>
        <w:pBdr>
          <w:top w:val="nil"/>
          <w:left w:val="nil"/>
          <w:bottom w:val="nil"/>
          <w:right w:val="nil"/>
          <w:between w:val="nil"/>
        </w:pBdr>
        <w:spacing w:line="240" w:lineRule="auto"/>
        <w:ind w:leftChars="0" w:firstLineChars="0"/>
        <w:rPr>
          <w:b/>
          <w:color w:val="000000"/>
          <w:sz w:val="24"/>
          <w:szCs w:val="24"/>
        </w:rPr>
      </w:pPr>
      <w:r w:rsidRPr="009C05F3">
        <w:rPr>
          <w:b/>
          <w:color w:val="000000"/>
          <w:sz w:val="24"/>
          <w:szCs w:val="24"/>
        </w:rPr>
        <w:t xml:space="preserve">Select one of three outcome categories that best describe what the public service activity will achieve. </w:t>
      </w:r>
    </w:p>
    <w:p w14:paraId="07156075" w14:textId="63FDDB3D" w:rsidR="007168A0"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Availability/Accessibility</w:t>
      </w:r>
    </w:p>
    <w:p w14:paraId="76A788EA" w14:textId="2DD08DEA" w:rsidR="007168A0"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 xml:space="preserve">Affordability </w:t>
      </w:r>
    </w:p>
    <w:p w14:paraId="37DFE9D2" w14:textId="276D316F" w:rsidR="007168A0"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 xml:space="preserve">Sustainability </w:t>
      </w:r>
    </w:p>
    <w:p w14:paraId="5E999341" w14:textId="63AFC89C" w:rsidR="007168A0" w:rsidRDefault="007168A0" w:rsidP="007168A0">
      <w:pPr>
        <w:pStyle w:val="ListParagraph"/>
        <w:pBdr>
          <w:top w:val="nil"/>
          <w:left w:val="nil"/>
          <w:bottom w:val="nil"/>
          <w:right w:val="nil"/>
          <w:between w:val="nil"/>
        </w:pBdr>
        <w:spacing w:line="240" w:lineRule="auto"/>
        <w:ind w:leftChars="0" w:firstLineChars="0" w:firstLine="0"/>
        <w:rPr>
          <w:color w:val="000000"/>
          <w:sz w:val="24"/>
          <w:szCs w:val="24"/>
        </w:rPr>
      </w:pPr>
    </w:p>
    <w:p w14:paraId="69B00653" w14:textId="7A064547" w:rsidR="007168A0" w:rsidRPr="009C05F3" w:rsidRDefault="007168A0" w:rsidP="009C05F3">
      <w:pPr>
        <w:pStyle w:val="ListParagraph"/>
        <w:numPr>
          <w:ilvl w:val="0"/>
          <w:numId w:val="35"/>
        </w:numPr>
        <w:pBdr>
          <w:top w:val="nil"/>
          <w:left w:val="nil"/>
          <w:bottom w:val="nil"/>
          <w:right w:val="nil"/>
          <w:between w:val="nil"/>
        </w:pBdr>
        <w:spacing w:line="240" w:lineRule="auto"/>
        <w:ind w:leftChars="0" w:firstLineChars="0"/>
        <w:rPr>
          <w:b/>
          <w:color w:val="000000"/>
          <w:sz w:val="24"/>
          <w:szCs w:val="24"/>
        </w:rPr>
      </w:pPr>
      <w:r w:rsidRPr="009C05F3">
        <w:rPr>
          <w:b/>
          <w:color w:val="000000"/>
          <w:sz w:val="24"/>
          <w:szCs w:val="24"/>
        </w:rPr>
        <w:t xml:space="preserve">Select one of the following indicators. </w:t>
      </w:r>
    </w:p>
    <w:p w14:paraId="72FEE496" w14:textId="1B067B86" w:rsidR="007168A0"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 xml:space="preserve">Number of persons receiving new or continues access to the service or benefit; or </w:t>
      </w:r>
    </w:p>
    <w:p w14:paraId="54006F4A" w14:textId="3051E471" w:rsidR="007168A0" w:rsidRPr="007168A0" w:rsidRDefault="00095C5D" w:rsidP="009C05F3">
      <w:pPr>
        <w:pStyle w:val="ListParagraph"/>
        <w:pBdr>
          <w:top w:val="nil"/>
          <w:left w:val="nil"/>
          <w:bottom w:val="nil"/>
          <w:right w:val="nil"/>
          <w:between w:val="nil"/>
        </w:pBdr>
        <w:spacing w:line="240" w:lineRule="auto"/>
        <w:ind w:leftChars="0" w:left="0" w:firstLineChars="0" w:firstLine="0"/>
        <w:rPr>
          <w:color w:val="000000"/>
          <w:sz w:val="24"/>
          <w:szCs w:val="24"/>
        </w:rPr>
      </w:pPr>
      <w:r>
        <w:rPr>
          <w:color w:val="000000"/>
          <w:sz w:val="24"/>
          <w:szCs w:val="24"/>
        </w:rPr>
        <w:t xml:space="preserve">______ </w:t>
      </w:r>
      <w:r w:rsidR="007168A0">
        <w:rPr>
          <w:color w:val="000000"/>
          <w:sz w:val="24"/>
          <w:szCs w:val="24"/>
        </w:rPr>
        <w:t>Number of persons receiving improved access to the service or benefit</w:t>
      </w:r>
    </w:p>
    <w:p w14:paraId="3E0F7C49" w14:textId="487DC100" w:rsidR="00745F38" w:rsidRDefault="00745F38" w:rsidP="009C05F3">
      <w:pPr>
        <w:pBdr>
          <w:top w:val="nil"/>
          <w:left w:val="nil"/>
          <w:bottom w:val="nil"/>
          <w:right w:val="nil"/>
          <w:between w:val="nil"/>
        </w:pBdr>
        <w:spacing w:line="240" w:lineRule="auto"/>
        <w:ind w:leftChars="0" w:left="2" w:hanging="2"/>
        <w:rPr>
          <w:color w:val="000000"/>
          <w:sz w:val="24"/>
          <w:szCs w:val="24"/>
        </w:rPr>
      </w:pPr>
      <w:r>
        <w:rPr>
          <w:color w:val="000000"/>
          <w:sz w:val="24"/>
          <w:szCs w:val="24"/>
        </w:rPr>
        <w:tab/>
      </w:r>
    </w:p>
    <w:p w14:paraId="000000E5" w14:textId="6F3636CD" w:rsidR="003C35A6" w:rsidRPr="009C05F3" w:rsidRDefault="009C05F3" w:rsidP="009C05F3">
      <w:pPr>
        <w:pStyle w:val="ListParagraph"/>
        <w:numPr>
          <w:ilvl w:val="0"/>
          <w:numId w:val="35"/>
        </w:numPr>
        <w:pBdr>
          <w:top w:val="nil"/>
          <w:left w:val="nil"/>
          <w:bottom w:val="nil"/>
          <w:right w:val="nil"/>
          <w:between w:val="nil"/>
        </w:pBdr>
        <w:spacing w:line="240" w:lineRule="auto"/>
        <w:ind w:leftChars="0" w:firstLineChars="0"/>
        <w:rPr>
          <w:b/>
          <w:color w:val="000000"/>
          <w:sz w:val="24"/>
          <w:szCs w:val="24"/>
        </w:rPr>
      </w:pPr>
      <w:r w:rsidRPr="009C05F3">
        <w:rPr>
          <w:b/>
          <w:color w:val="000000"/>
          <w:sz w:val="24"/>
          <w:szCs w:val="24"/>
        </w:rPr>
        <w:t xml:space="preserve">Describe how your organization will track, count and report this data. </w:t>
      </w:r>
    </w:p>
    <w:p w14:paraId="0DE152EF" w14:textId="750D404C" w:rsidR="009C05F3" w:rsidRDefault="009C05F3" w:rsidP="009C05F3">
      <w:pPr>
        <w:pBdr>
          <w:top w:val="nil"/>
          <w:left w:val="nil"/>
          <w:bottom w:val="nil"/>
          <w:right w:val="nil"/>
          <w:between w:val="nil"/>
        </w:pBdr>
        <w:spacing w:line="240" w:lineRule="auto"/>
        <w:ind w:leftChars="0" w:left="0" w:firstLineChars="0" w:firstLine="0"/>
        <w:rPr>
          <w:color w:val="000000"/>
          <w:sz w:val="24"/>
          <w:szCs w:val="24"/>
        </w:rPr>
      </w:pPr>
    </w:p>
    <w:p w14:paraId="1868888A" w14:textId="2E43946D" w:rsidR="009C05F3" w:rsidRDefault="009C05F3" w:rsidP="009C05F3">
      <w:pPr>
        <w:pBdr>
          <w:top w:val="nil"/>
          <w:left w:val="nil"/>
          <w:bottom w:val="nil"/>
          <w:right w:val="nil"/>
          <w:between w:val="nil"/>
        </w:pBdr>
        <w:spacing w:line="240" w:lineRule="auto"/>
        <w:ind w:leftChars="0" w:left="0" w:firstLineChars="0" w:firstLine="0"/>
        <w:rPr>
          <w:color w:val="000000"/>
          <w:sz w:val="24"/>
          <w:szCs w:val="24"/>
        </w:rPr>
      </w:pPr>
    </w:p>
    <w:p w14:paraId="4848F4C8" w14:textId="1D509C7E" w:rsidR="009C05F3" w:rsidRDefault="009C05F3" w:rsidP="009C05F3">
      <w:pPr>
        <w:ind w:left="0" w:hanging="2"/>
        <w:jc w:val="center"/>
        <w:rPr>
          <w:b/>
          <w:sz w:val="24"/>
          <w:szCs w:val="24"/>
          <w:u w:val="single"/>
        </w:rPr>
      </w:pPr>
      <w:r>
        <w:rPr>
          <w:b/>
          <w:sz w:val="24"/>
          <w:szCs w:val="24"/>
          <w:u w:val="single"/>
        </w:rPr>
        <w:t>SECTION 3. ORGANIZATIONAL CAPACITY</w:t>
      </w:r>
    </w:p>
    <w:p w14:paraId="31E38209" w14:textId="2E4ADCCC" w:rsidR="009C05F3" w:rsidRDefault="009C05F3" w:rsidP="009C05F3">
      <w:pPr>
        <w:ind w:left="0" w:hanging="2"/>
        <w:jc w:val="center"/>
        <w:rPr>
          <w:b/>
          <w:sz w:val="24"/>
          <w:szCs w:val="24"/>
        </w:rPr>
      </w:pPr>
      <w:r>
        <w:rPr>
          <w:b/>
          <w:sz w:val="24"/>
          <w:szCs w:val="24"/>
        </w:rPr>
        <w:t>(Scoring Criteria – Maximum 6</w:t>
      </w:r>
      <w:r w:rsidRPr="005326D6">
        <w:rPr>
          <w:b/>
          <w:sz w:val="24"/>
          <w:szCs w:val="24"/>
        </w:rPr>
        <w:t xml:space="preserve"> points)</w:t>
      </w:r>
    </w:p>
    <w:p w14:paraId="09055CBF" w14:textId="77777777" w:rsidR="00ED1425" w:rsidRDefault="00ED1425" w:rsidP="009C05F3">
      <w:pPr>
        <w:ind w:left="0" w:hanging="2"/>
        <w:jc w:val="center"/>
        <w:rPr>
          <w:b/>
          <w:sz w:val="24"/>
          <w:szCs w:val="24"/>
        </w:rPr>
      </w:pPr>
    </w:p>
    <w:p w14:paraId="71A1EF17" w14:textId="12A9C44C" w:rsidR="009C05F3" w:rsidRDefault="009C05F3" w:rsidP="009C05F3">
      <w:pPr>
        <w:pStyle w:val="ListParagraph"/>
        <w:numPr>
          <w:ilvl w:val="0"/>
          <w:numId w:val="37"/>
        </w:numPr>
        <w:pBdr>
          <w:top w:val="nil"/>
          <w:left w:val="nil"/>
          <w:bottom w:val="nil"/>
          <w:right w:val="nil"/>
          <w:between w:val="nil"/>
        </w:pBdr>
        <w:spacing w:line="240" w:lineRule="auto"/>
        <w:ind w:leftChars="0" w:firstLineChars="0"/>
        <w:rPr>
          <w:b/>
          <w:color w:val="000000"/>
          <w:sz w:val="24"/>
          <w:szCs w:val="24"/>
        </w:rPr>
      </w:pPr>
      <w:r w:rsidRPr="009C05F3">
        <w:rPr>
          <w:b/>
          <w:color w:val="000000"/>
          <w:sz w:val="24"/>
          <w:szCs w:val="24"/>
        </w:rPr>
        <w:t xml:space="preserve">Describe any specific experience your organization has in administering public funds. </w:t>
      </w:r>
    </w:p>
    <w:p w14:paraId="15DC5F05" w14:textId="48884A16" w:rsidR="009C05F3" w:rsidRDefault="009C05F3" w:rsidP="009C05F3">
      <w:pPr>
        <w:pBdr>
          <w:top w:val="nil"/>
          <w:left w:val="nil"/>
          <w:bottom w:val="nil"/>
          <w:right w:val="nil"/>
          <w:between w:val="nil"/>
        </w:pBdr>
        <w:spacing w:line="240" w:lineRule="auto"/>
        <w:ind w:leftChars="0" w:left="0" w:firstLineChars="0" w:firstLine="0"/>
        <w:rPr>
          <w:b/>
          <w:color w:val="000000"/>
          <w:sz w:val="24"/>
          <w:szCs w:val="24"/>
        </w:rPr>
      </w:pPr>
    </w:p>
    <w:p w14:paraId="2F8EFE51" w14:textId="3332AA89" w:rsidR="009C05F3" w:rsidRDefault="009C05F3" w:rsidP="009C05F3">
      <w:pPr>
        <w:pBdr>
          <w:top w:val="nil"/>
          <w:left w:val="nil"/>
          <w:bottom w:val="nil"/>
          <w:right w:val="nil"/>
          <w:between w:val="nil"/>
        </w:pBdr>
        <w:spacing w:line="240" w:lineRule="auto"/>
        <w:ind w:leftChars="0" w:left="0" w:firstLineChars="0" w:firstLine="0"/>
        <w:rPr>
          <w:b/>
          <w:color w:val="000000"/>
          <w:sz w:val="24"/>
          <w:szCs w:val="24"/>
        </w:rPr>
      </w:pPr>
    </w:p>
    <w:p w14:paraId="39C5263B" w14:textId="77777777" w:rsidR="00AB51F2" w:rsidRDefault="00AB51F2" w:rsidP="009C05F3">
      <w:pPr>
        <w:pBdr>
          <w:top w:val="nil"/>
          <w:left w:val="nil"/>
          <w:bottom w:val="nil"/>
          <w:right w:val="nil"/>
          <w:between w:val="nil"/>
        </w:pBdr>
        <w:spacing w:line="240" w:lineRule="auto"/>
        <w:ind w:leftChars="0" w:left="0" w:firstLineChars="0" w:firstLine="0"/>
        <w:rPr>
          <w:b/>
          <w:color w:val="000000"/>
          <w:sz w:val="24"/>
          <w:szCs w:val="24"/>
        </w:rPr>
      </w:pPr>
    </w:p>
    <w:p w14:paraId="65D96397" w14:textId="77777777" w:rsidR="009C05F3" w:rsidRPr="009C05F3" w:rsidRDefault="009C05F3" w:rsidP="009C05F3">
      <w:pPr>
        <w:pBdr>
          <w:top w:val="nil"/>
          <w:left w:val="nil"/>
          <w:bottom w:val="nil"/>
          <w:right w:val="nil"/>
          <w:between w:val="nil"/>
        </w:pBdr>
        <w:spacing w:line="240" w:lineRule="auto"/>
        <w:ind w:leftChars="0" w:left="0" w:firstLineChars="0" w:firstLine="0"/>
        <w:rPr>
          <w:b/>
          <w:color w:val="000000"/>
          <w:sz w:val="24"/>
          <w:szCs w:val="24"/>
        </w:rPr>
      </w:pPr>
    </w:p>
    <w:p w14:paraId="3F3A8B1C" w14:textId="5A5B2F71" w:rsidR="009C05F3" w:rsidRDefault="009C05F3" w:rsidP="009C05F3">
      <w:pPr>
        <w:pStyle w:val="ListParagraph"/>
        <w:numPr>
          <w:ilvl w:val="0"/>
          <w:numId w:val="37"/>
        </w:numPr>
        <w:pBdr>
          <w:top w:val="nil"/>
          <w:left w:val="nil"/>
          <w:bottom w:val="nil"/>
          <w:right w:val="nil"/>
          <w:between w:val="nil"/>
        </w:pBdr>
        <w:spacing w:line="240" w:lineRule="auto"/>
        <w:ind w:leftChars="0" w:firstLineChars="0"/>
        <w:rPr>
          <w:b/>
          <w:color w:val="000000"/>
          <w:sz w:val="24"/>
          <w:szCs w:val="24"/>
        </w:rPr>
      </w:pPr>
      <w:r w:rsidRPr="009C05F3">
        <w:rPr>
          <w:b/>
          <w:color w:val="000000"/>
          <w:sz w:val="24"/>
          <w:szCs w:val="24"/>
        </w:rPr>
        <w:t xml:space="preserve">Describe your organization’s financial management including financial reporting, record keeping and accounting systems. </w:t>
      </w:r>
    </w:p>
    <w:p w14:paraId="7737E687" w14:textId="113DAE81" w:rsidR="009C05F3" w:rsidRDefault="009C05F3" w:rsidP="009C05F3">
      <w:pPr>
        <w:pBdr>
          <w:top w:val="nil"/>
          <w:left w:val="nil"/>
          <w:bottom w:val="nil"/>
          <w:right w:val="nil"/>
          <w:between w:val="nil"/>
        </w:pBdr>
        <w:spacing w:line="240" w:lineRule="auto"/>
        <w:ind w:leftChars="0" w:left="0" w:firstLineChars="0" w:firstLine="0"/>
        <w:rPr>
          <w:b/>
          <w:color w:val="000000"/>
          <w:sz w:val="24"/>
          <w:szCs w:val="24"/>
        </w:rPr>
      </w:pPr>
    </w:p>
    <w:p w14:paraId="065C41B7" w14:textId="29B1C4C7" w:rsidR="009C05F3" w:rsidRDefault="009C05F3" w:rsidP="009C05F3">
      <w:pPr>
        <w:pBdr>
          <w:top w:val="nil"/>
          <w:left w:val="nil"/>
          <w:bottom w:val="nil"/>
          <w:right w:val="nil"/>
          <w:between w:val="nil"/>
        </w:pBdr>
        <w:spacing w:line="240" w:lineRule="auto"/>
        <w:ind w:leftChars="0" w:left="0" w:firstLineChars="0" w:firstLine="0"/>
        <w:rPr>
          <w:b/>
          <w:color w:val="000000"/>
          <w:sz w:val="24"/>
          <w:szCs w:val="24"/>
        </w:rPr>
      </w:pPr>
    </w:p>
    <w:p w14:paraId="23D6C05D" w14:textId="77777777" w:rsidR="009C05F3" w:rsidRPr="009C05F3" w:rsidRDefault="009C05F3" w:rsidP="009C05F3">
      <w:pPr>
        <w:pBdr>
          <w:top w:val="nil"/>
          <w:left w:val="nil"/>
          <w:bottom w:val="nil"/>
          <w:right w:val="nil"/>
          <w:between w:val="nil"/>
        </w:pBdr>
        <w:spacing w:line="240" w:lineRule="auto"/>
        <w:ind w:leftChars="0" w:left="0" w:firstLineChars="0" w:firstLine="0"/>
        <w:rPr>
          <w:b/>
          <w:color w:val="000000"/>
          <w:sz w:val="24"/>
          <w:szCs w:val="24"/>
        </w:rPr>
      </w:pPr>
    </w:p>
    <w:p w14:paraId="25E702CD" w14:textId="2C3C268B" w:rsidR="009C05F3" w:rsidRDefault="009C05F3" w:rsidP="009C05F3">
      <w:pPr>
        <w:pStyle w:val="ListParagraph"/>
        <w:numPr>
          <w:ilvl w:val="0"/>
          <w:numId w:val="37"/>
        </w:numPr>
        <w:pBdr>
          <w:top w:val="nil"/>
          <w:left w:val="nil"/>
          <w:bottom w:val="nil"/>
          <w:right w:val="nil"/>
          <w:between w:val="nil"/>
        </w:pBdr>
        <w:spacing w:line="240" w:lineRule="auto"/>
        <w:ind w:leftChars="0" w:firstLineChars="0"/>
        <w:rPr>
          <w:b/>
          <w:color w:val="000000"/>
          <w:sz w:val="24"/>
          <w:szCs w:val="24"/>
        </w:rPr>
      </w:pPr>
      <w:r w:rsidRPr="009C05F3">
        <w:rPr>
          <w:b/>
          <w:color w:val="000000"/>
          <w:sz w:val="24"/>
          <w:szCs w:val="24"/>
        </w:rPr>
        <w:t xml:space="preserve">If you received CDBG before, did you meet the reporting requirements? </w:t>
      </w:r>
    </w:p>
    <w:p w14:paraId="1A9F6CC1" w14:textId="53D635D4" w:rsidR="00D63C46" w:rsidRDefault="00D63C46" w:rsidP="00D63C46">
      <w:pPr>
        <w:pBdr>
          <w:top w:val="nil"/>
          <w:left w:val="nil"/>
          <w:bottom w:val="nil"/>
          <w:right w:val="nil"/>
          <w:between w:val="nil"/>
        </w:pBdr>
        <w:spacing w:line="240" w:lineRule="auto"/>
        <w:ind w:leftChars="0" w:left="0" w:firstLineChars="0" w:firstLine="0"/>
        <w:rPr>
          <w:b/>
          <w:color w:val="000000"/>
          <w:sz w:val="24"/>
          <w:szCs w:val="24"/>
        </w:rPr>
      </w:pPr>
    </w:p>
    <w:p w14:paraId="5BDBEEB0" w14:textId="77777777" w:rsidR="00AB51F2" w:rsidRDefault="00AB51F2" w:rsidP="00D63C46">
      <w:pPr>
        <w:pBdr>
          <w:top w:val="nil"/>
          <w:left w:val="nil"/>
          <w:bottom w:val="nil"/>
          <w:right w:val="nil"/>
          <w:between w:val="nil"/>
        </w:pBdr>
        <w:spacing w:line="240" w:lineRule="auto"/>
        <w:ind w:leftChars="0" w:left="0" w:firstLineChars="0" w:firstLine="0"/>
        <w:rPr>
          <w:b/>
          <w:color w:val="000000"/>
          <w:sz w:val="24"/>
          <w:szCs w:val="24"/>
        </w:rPr>
      </w:pPr>
    </w:p>
    <w:p w14:paraId="77C49F42" w14:textId="77777777" w:rsidR="00D63C46" w:rsidRPr="00D63C46" w:rsidRDefault="00D63C46" w:rsidP="00D63C46">
      <w:pPr>
        <w:pBdr>
          <w:top w:val="nil"/>
          <w:left w:val="nil"/>
          <w:bottom w:val="nil"/>
          <w:right w:val="nil"/>
          <w:between w:val="nil"/>
        </w:pBdr>
        <w:spacing w:line="240" w:lineRule="auto"/>
        <w:ind w:leftChars="0" w:left="0" w:firstLineChars="0" w:firstLine="0"/>
        <w:rPr>
          <w:b/>
          <w:color w:val="000000"/>
          <w:sz w:val="24"/>
          <w:szCs w:val="24"/>
        </w:rPr>
      </w:pPr>
    </w:p>
    <w:p w14:paraId="19CD6C6B" w14:textId="509C1A07" w:rsidR="00D63C46" w:rsidRDefault="00D63C46" w:rsidP="00D63C46">
      <w:pPr>
        <w:numPr>
          <w:ilvl w:val="0"/>
          <w:numId w:val="37"/>
        </w:numPr>
        <w:ind w:leftChars="0" w:firstLineChars="0"/>
        <w:rPr>
          <w:b/>
          <w:sz w:val="24"/>
          <w:szCs w:val="24"/>
        </w:rPr>
      </w:pPr>
      <w:r w:rsidRPr="00D63C46">
        <w:rPr>
          <w:b/>
          <w:sz w:val="24"/>
          <w:szCs w:val="24"/>
        </w:rPr>
        <w:lastRenderedPageBreak/>
        <w:t xml:space="preserve">Projects that receive a CDBG funding award are sometimes awarded less than the amount originally requested. Please indicate here whether your proposed activity could be undertaken with less funding and how that would affect the project scope. </w:t>
      </w:r>
    </w:p>
    <w:p w14:paraId="0F9F589C" w14:textId="66E98007" w:rsidR="00D63C46" w:rsidRDefault="00D63C46" w:rsidP="00D63C46">
      <w:pPr>
        <w:ind w:leftChars="0" w:left="0" w:firstLineChars="0" w:firstLine="0"/>
        <w:rPr>
          <w:b/>
          <w:sz w:val="24"/>
          <w:szCs w:val="24"/>
        </w:rPr>
      </w:pPr>
    </w:p>
    <w:p w14:paraId="26E168A2" w14:textId="77777777" w:rsidR="00D63C46" w:rsidRDefault="00D63C46" w:rsidP="00D63C46">
      <w:pPr>
        <w:ind w:leftChars="0" w:left="0" w:firstLineChars="0" w:firstLine="0"/>
        <w:rPr>
          <w:b/>
          <w:sz w:val="24"/>
          <w:szCs w:val="24"/>
        </w:rPr>
      </w:pPr>
    </w:p>
    <w:p w14:paraId="3EDF1046" w14:textId="77777777" w:rsidR="00D63C46" w:rsidRDefault="00D63C46" w:rsidP="00D63C46">
      <w:pPr>
        <w:pStyle w:val="ListParagraph"/>
        <w:pBdr>
          <w:top w:val="nil"/>
          <w:left w:val="nil"/>
          <w:bottom w:val="nil"/>
          <w:right w:val="nil"/>
          <w:between w:val="nil"/>
        </w:pBdr>
        <w:spacing w:line="240" w:lineRule="auto"/>
        <w:ind w:leftChars="0" w:left="360" w:firstLineChars="0" w:firstLine="0"/>
        <w:rPr>
          <w:b/>
          <w:color w:val="000000"/>
          <w:sz w:val="24"/>
          <w:szCs w:val="24"/>
        </w:rPr>
      </w:pPr>
    </w:p>
    <w:p w14:paraId="03C71EFD" w14:textId="77777777" w:rsidR="00D63C46" w:rsidRPr="00D63C46" w:rsidRDefault="00D63C46" w:rsidP="00D63C46">
      <w:pPr>
        <w:numPr>
          <w:ilvl w:val="0"/>
          <w:numId w:val="37"/>
        </w:numPr>
        <w:ind w:leftChars="0" w:firstLineChars="0"/>
        <w:rPr>
          <w:b/>
          <w:sz w:val="24"/>
          <w:szCs w:val="24"/>
        </w:rPr>
      </w:pPr>
      <w:r w:rsidRPr="00D63C46">
        <w:rPr>
          <w:b/>
          <w:sz w:val="24"/>
          <w:szCs w:val="24"/>
        </w:rPr>
        <w:t>Demonstrate that the proposed activity is economically feasible and can be implemented   timely and cost-efficient manner within the proposed program year.</w:t>
      </w:r>
    </w:p>
    <w:p w14:paraId="5E012E6C" w14:textId="5F6180F7" w:rsidR="00ED1425" w:rsidRPr="00D63C46" w:rsidRDefault="00ED1425" w:rsidP="00D63C46">
      <w:pPr>
        <w:pStyle w:val="ListParagraph"/>
        <w:pBdr>
          <w:top w:val="nil"/>
          <w:left w:val="nil"/>
          <w:bottom w:val="nil"/>
          <w:right w:val="nil"/>
          <w:between w:val="nil"/>
        </w:pBdr>
        <w:spacing w:line="240" w:lineRule="auto"/>
        <w:ind w:leftChars="0" w:left="360" w:firstLineChars="0" w:firstLine="0"/>
        <w:rPr>
          <w:b/>
          <w:color w:val="000000"/>
          <w:sz w:val="24"/>
          <w:szCs w:val="24"/>
        </w:rPr>
      </w:pPr>
    </w:p>
    <w:p w14:paraId="5AAB620B" w14:textId="77777777" w:rsidR="009C05F3" w:rsidRPr="009C05F3" w:rsidRDefault="009C05F3" w:rsidP="009C05F3">
      <w:pPr>
        <w:pStyle w:val="ListParagraph"/>
        <w:pBdr>
          <w:top w:val="nil"/>
          <w:left w:val="nil"/>
          <w:bottom w:val="nil"/>
          <w:right w:val="nil"/>
          <w:between w:val="nil"/>
        </w:pBdr>
        <w:spacing w:line="240" w:lineRule="auto"/>
        <w:ind w:leftChars="0" w:left="360" w:firstLineChars="0" w:firstLine="0"/>
        <w:rPr>
          <w:color w:val="000000"/>
          <w:sz w:val="24"/>
          <w:szCs w:val="24"/>
        </w:rPr>
      </w:pPr>
    </w:p>
    <w:p w14:paraId="3D099972" w14:textId="0F5CB15B" w:rsidR="009C05F3" w:rsidRDefault="009C05F3" w:rsidP="009C05F3">
      <w:pPr>
        <w:ind w:left="0" w:hanging="2"/>
        <w:jc w:val="center"/>
        <w:rPr>
          <w:b/>
          <w:sz w:val="24"/>
          <w:szCs w:val="24"/>
          <w:u w:val="single"/>
        </w:rPr>
      </w:pPr>
      <w:r>
        <w:rPr>
          <w:b/>
          <w:sz w:val="24"/>
          <w:szCs w:val="24"/>
          <w:u w:val="single"/>
        </w:rPr>
        <w:t xml:space="preserve">SECTION 4. FINANCIAL FEASIBILITY </w:t>
      </w:r>
    </w:p>
    <w:p w14:paraId="34507951" w14:textId="36F3821E" w:rsidR="009C05F3" w:rsidRDefault="009C05F3" w:rsidP="009C05F3">
      <w:pPr>
        <w:ind w:left="0" w:hanging="2"/>
        <w:jc w:val="center"/>
        <w:rPr>
          <w:b/>
          <w:sz w:val="24"/>
          <w:szCs w:val="24"/>
        </w:rPr>
      </w:pPr>
      <w:r>
        <w:rPr>
          <w:b/>
          <w:sz w:val="24"/>
          <w:szCs w:val="24"/>
        </w:rPr>
        <w:t>(Scoring Criteria – Maximum 4</w:t>
      </w:r>
      <w:r w:rsidRPr="005326D6">
        <w:rPr>
          <w:b/>
          <w:sz w:val="24"/>
          <w:szCs w:val="24"/>
        </w:rPr>
        <w:t xml:space="preserve"> points)</w:t>
      </w:r>
    </w:p>
    <w:p w14:paraId="36D39B48" w14:textId="25653BD1" w:rsidR="00D63C46" w:rsidRDefault="00D63C46" w:rsidP="009C05F3">
      <w:pPr>
        <w:ind w:left="0" w:hanging="2"/>
        <w:jc w:val="center"/>
        <w:rPr>
          <w:b/>
          <w:sz w:val="24"/>
          <w:szCs w:val="24"/>
        </w:rPr>
      </w:pPr>
    </w:p>
    <w:p w14:paraId="55D73432" w14:textId="77777777" w:rsidR="00D63C46" w:rsidRDefault="00D63C46" w:rsidP="00D63C46">
      <w:pPr>
        <w:ind w:left="0" w:hanging="2"/>
        <w:rPr>
          <w:sz w:val="24"/>
          <w:szCs w:val="24"/>
        </w:rPr>
      </w:pPr>
      <w:r>
        <w:rPr>
          <w:sz w:val="24"/>
          <w:szCs w:val="24"/>
        </w:rPr>
        <w:t xml:space="preserve">The city encourages CDBG funds to be used primarily as gap funding. Identify sources of leveraged funding for this activity. Attach copies of funding commitment letters or other evidence of funding support to the application. </w:t>
      </w:r>
    </w:p>
    <w:p w14:paraId="37B47A3F" w14:textId="77777777" w:rsidR="00D63C46" w:rsidRDefault="00D63C46" w:rsidP="009C05F3">
      <w:pPr>
        <w:ind w:left="0" w:hanging="2"/>
        <w:jc w:val="center"/>
        <w:rPr>
          <w:b/>
          <w:sz w:val="24"/>
          <w:szCs w:val="24"/>
        </w:rPr>
      </w:pPr>
    </w:p>
    <w:p w14:paraId="7D492FB5" w14:textId="2945426F" w:rsidR="00D63C46" w:rsidRPr="00D63C46" w:rsidRDefault="00D63C46" w:rsidP="00D63C46">
      <w:pPr>
        <w:pStyle w:val="ListParagraph"/>
        <w:numPr>
          <w:ilvl w:val="0"/>
          <w:numId w:val="39"/>
        </w:numPr>
        <w:ind w:leftChars="0" w:firstLineChars="0"/>
        <w:rPr>
          <w:b/>
          <w:sz w:val="24"/>
          <w:szCs w:val="24"/>
        </w:rPr>
      </w:pPr>
      <w:r>
        <w:rPr>
          <w:b/>
          <w:sz w:val="24"/>
          <w:szCs w:val="24"/>
        </w:rPr>
        <w:t>Project Budget (Maximum 2 points)</w:t>
      </w:r>
    </w:p>
    <w:p w14:paraId="6DB85B99" w14:textId="35770C00" w:rsidR="0061370C" w:rsidRPr="00D63C46" w:rsidRDefault="0061370C" w:rsidP="00D63C46">
      <w:pPr>
        <w:pStyle w:val="ListParagraph"/>
        <w:pBdr>
          <w:top w:val="nil"/>
          <w:left w:val="nil"/>
          <w:bottom w:val="nil"/>
          <w:right w:val="nil"/>
          <w:between w:val="nil"/>
        </w:pBdr>
        <w:spacing w:line="240" w:lineRule="auto"/>
        <w:ind w:leftChars="0" w:left="358" w:firstLineChars="0" w:firstLine="0"/>
        <w:rPr>
          <w:b/>
          <w:color w:val="000000"/>
          <w:sz w:val="24"/>
          <w:szCs w:val="24"/>
          <w:u w:val="single"/>
        </w:rPr>
      </w:pPr>
    </w:p>
    <w:tbl>
      <w:tblPr>
        <w:tblStyle w:val="TableGrid"/>
        <w:tblW w:w="10180" w:type="dxa"/>
        <w:tblLook w:val="04A0" w:firstRow="1" w:lastRow="0" w:firstColumn="1" w:lastColumn="0" w:noHBand="0" w:noVBand="1"/>
      </w:tblPr>
      <w:tblGrid>
        <w:gridCol w:w="6548"/>
        <w:gridCol w:w="3632"/>
      </w:tblGrid>
      <w:tr w:rsidR="00D63C46" w14:paraId="3B02A56F" w14:textId="77777777" w:rsidTr="00CF3B36">
        <w:trPr>
          <w:trHeight w:val="458"/>
        </w:trPr>
        <w:tc>
          <w:tcPr>
            <w:tcW w:w="6548" w:type="dxa"/>
            <w:shd w:val="clear" w:color="auto" w:fill="D9D9D9" w:themeFill="background1" w:themeFillShade="D9"/>
          </w:tcPr>
          <w:p w14:paraId="311D9CCC" w14:textId="3CA5A002" w:rsidR="00D63C46" w:rsidRPr="00D63C46" w:rsidRDefault="00D63C46">
            <w:pPr>
              <w:ind w:leftChars="0" w:left="0" w:firstLineChars="0" w:firstLine="0"/>
              <w:rPr>
                <w:b/>
                <w:sz w:val="24"/>
                <w:szCs w:val="24"/>
                <w:highlight w:val="lightGray"/>
              </w:rPr>
            </w:pPr>
            <w:r w:rsidRPr="00D63C46">
              <w:rPr>
                <w:b/>
                <w:sz w:val="24"/>
                <w:szCs w:val="24"/>
                <w:highlight w:val="lightGray"/>
              </w:rPr>
              <w:t>Funding Sources</w:t>
            </w:r>
          </w:p>
        </w:tc>
        <w:tc>
          <w:tcPr>
            <w:tcW w:w="3631" w:type="dxa"/>
            <w:shd w:val="clear" w:color="auto" w:fill="D9D9D9" w:themeFill="background1" w:themeFillShade="D9"/>
          </w:tcPr>
          <w:p w14:paraId="58150F8E" w14:textId="0986F5A4" w:rsidR="00D63C46" w:rsidRPr="00D63C46" w:rsidRDefault="00D63C46">
            <w:pPr>
              <w:ind w:leftChars="0" w:left="0" w:firstLineChars="0" w:firstLine="0"/>
              <w:rPr>
                <w:b/>
                <w:sz w:val="24"/>
                <w:szCs w:val="24"/>
                <w:highlight w:val="lightGray"/>
              </w:rPr>
            </w:pPr>
            <w:r w:rsidRPr="00D63C46">
              <w:rPr>
                <w:b/>
                <w:sz w:val="24"/>
                <w:szCs w:val="24"/>
                <w:highlight w:val="lightGray"/>
              </w:rPr>
              <w:t>Amount</w:t>
            </w:r>
          </w:p>
        </w:tc>
      </w:tr>
      <w:tr w:rsidR="00D63C46" w14:paraId="5FB167C1" w14:textId="77777777" w:rsidTr="00CF3B36">
        <w:trPr>
          <w:trHeight w:val="458"/>
        </w:trPr>
        <w:tc>
          <w:tcPr>
            <w:tcW w:w="6548" w:type="dxa"/>
          </w:tcPr>
          <w:p w14:paraId="6F916DE9" w14:textId="6FC0BB7E" w:rsidR="00D63C46" w:rsidRDefault="00D63C46">
            <w:pPr>
              <w:ind w:leftChars="0" w:left="0" w:firstLineChars="0" w:firstLine="0"/>
              <w:rPr>
                <w:sz w:val="24"/>
                <w:szCs w:val="24"/>
              </w:rPr>
            </w:pPr>
            <w:r>
              <w:rPr>
                <w:sz w:val="24"/>
                <w:szCs w:val="24"/>
              </w:rPr>
              <w:t xml:space="preserve">CDBG funds requested in this application </w:t>
            </w:r>
          </w:p>
        </w:tc>
        <w:tc>
          <w:tcPr>
            <w:tcW w:w="3631" w:type="dxa"/>
          </w:tcPr>
          <w:p w14:paraId="393274A3" w14:textId="77777777" w:rsidR="00D63C46" w:rsidRDefault="00D63C46">
            <w:pPr>
              <w:ind w:leftChars="0" w:left="0" w:firstLineChars="0" w:firstLine="0"/>
              <w:rPr>
                <w:sz w:val="24"/>
                <w:szCs w:val="24"/>
              </w:rPr>
            </w:pPr>
          </w:p>
        </w:tc>
      </w:tr>
      <w:tr w:rsidR="00D63C46" w14:paraId="23B379F4" w14:textId="77777777" w:rsidTr="00CF3B36">
        <w:trPr>
          <w:trHeight w:val="458"/>
        </w:trPr>
        <w:tc>
          <w:tcPr>
            <w:tcW w:w="6548" w:type="dxa"/>
          </w:tcPr>
          <w:p w14:paraId="33E64F73" w14:textId="64AA95F9" w:rsidR="00D63C46" w:rsidRDefault="00D63C46">
            <w:pPr>
              <w:ind w:leftChars="0" w:left="0" w:firstLineChars="0" w:firstLine="0"/>
              <w:rPr>
                <w:sz w:val="24"/>
                <w:szCs w:val="24"/>
              </w:rPr>
            </w:pPr>
            <w:r>
              <w:rPr>
                <w:sz w:val="24"/>
                <w:szCs w:val="24"/>
              </w:rPr>
              <w:t>Prior year CDBG funds received</w:t>
            </w:r>
          </w:p>
        </w:tc>
        <w:tc>
          <w:tcPr>
            <w:tcW w:w="3631" w:type="dxa"/>
          </w:tcPr>
          <w:p w14:paraId="2582BDAE" w14:textId="77777777" w:rsidR="00D63C46" w:rsidRDefault="00D63C46">
            <w:pPr>
              <w:ind w:leftChars="0" w:left="0" w:firstLineChars="0" w:firstLine="0"/>
              <w:rPr>
                <w:sz w:val="24"/>
                <w:szCs w:val="24"/>
              </w:rPr>
            </w:pPr>
          </w:p>
        </w:tc>
      </w:tr>
      <w:tr w:rsidR="00D63C46" w14:paraId="49D6D5D1" w14:textId="77777777" w:rsidTr="00CF3B36">
        <w:trPr>
          <w:trHeight w:val="458"/>
        </w:trPr>
        <w:tc>
          <w:tcPr>
            <w:tcW w:w="6548" w:type="dxa"/>
          </w:tcPr>
          <w:p w14:paraId="375A52E4" w14:textId="54CF0228" w:rsidR="00D63C46" w:rsidRDefault="00D63C46">
            <w:pPr>
              <w:ind w:leftChars="0" w:left="0" w:firstLineChars="0" w:firstLine="0"/>
              <w:rPr>
                <w:sz w:val="24"/>
                <w:szCs w:val="24"/>
              </w:rPr>
            </w:pPr>
            <w:r>
              <w:rPr>
                <w:sz w:val="24"/>
                <w:szCs w:val="24"/>
              </w:rPr>
              <w:t xml:space="preserve">Citrus Heights Community Support funds currently receiving </w:t>
            </w:r>
          </w:p>
        </w:tc>
        <w:tc>
          <w:tcPr>
            <w:tcW w:w="3631" w:type="dxa"/>
          </w:tcPr>
          <w:p w14:paraId="1F2AD916" w14:textId="77777777" w:rsidR="00D63C46" w:rsidRDefault="00D63C46">
            <w:pPr>
              <w:ind w:leftChars="0" w:left="0" w:firstLineChars="0" w:firstLine="0"/>
              <w:rPr>
                <w:sz w:val="24"/>
                <w:szCs w:val="24"/>
              </w:rPr>
            </w:pPr>
          </w:p>
        </w:tc>
      </w:tr>
      <w:tr w:rsidR="00D63C46" w14:paraId="17A2C599" w14:textId="77777777" w:rsidTr="00CF3B36">
        <w:trPr>
          <w:trHeight w:val="458"/>
        </w:trPr>
        <w:tc>
          <w:tcPr>
            <w:tcW w:w="6548" w:type="dxa"/>
          </w:tcPr>
          <w:p w14:paraId="51D58EF0" w14:textId="6B4D251C" w:rsidR="00D63C46" w:rsidRDefault="00D63C46">
            <w:pPr>
              <w:ind w:leftChars="0" w:left="0" w:firstLineChars="0" w:firstLine="0"/>
              <w:rPr>
                <w:sz w:val="24"/>
                <w:szCs w:val="24"/>
              </w:rPr>
            </w:pPr>
            <w:r>
              <w:rPr>
                <w:sz w:val="24"/>
                <w:szCs w:val="24"/>
              </w:rPr>
              <w:t>Other Federal funds received (if any)</w:t>
            </w:r>
          </w:p>
        </w:tc>
        <w:tc>
          <w:tcPr>
            <w:tcW w:w="3631" w:type="dxa"/>
          </w:tcPr>
          <w:p w14:paraId="08D96921" w14:textId="77777777" w:rsidR="00D63C46" w:rsidRDefault="00D63C46">
            <w:pPr>
              <w:ind w:leftChars="0" w:left="0" w:firstLineChars="0" w:firstLine="0"/>
              <w:rPr>
                <w:sz w:val="24"/>
                <w:szCs w:val="24"/>
              </w:rPr>
            </w:pPr>
          </w:p>
        </w:tc>
      </w:tr>
      <w:tr w:rsidR="00D63C46" w14:paraId="183CCABF" w14:textId="77777777" w:rsidTr="00CF3B36">
        <w:trPr>
          <w:trHeight w:val="458"/>
        </w:trPr>
        <w:tc>
          <w:tcPr>
            <w:tcW w:w="6548" w:type="dxa"/>
          </w:tcPr>
          <w:p w14:paraId="5A83314F" w14:textId="21FCE1EA" w:rsidR="00D63C46" w:rsidRDefault="00D63C46">
            <w:pPr>
              <w:ind w:leftChars="0" w:left="0" w:firstLineChars="0" w:firstLine="0"/>
              <w:rPr>
                <w:sz w:val="24"/>
                <w:szCs w:val="24"/>
              </w:rPr>
            </w:pPr>
            <w:r>
              <w:rPr>
                <w:sz w:val="24"/>
                <w:szCs w:val="24"/>
              </w:rPr>
              <w:t>Private funds received (if any)</w:t>
            </w:r>
          </w:p>
        </w:tc>
        <w:tc>
          <w:tcPr>
            <w:tcW w:w="3631" w:type="dxa"/>
          </w:tcPr>
          <w:p w14:paraId="76077C69" w14:textId="77777777" w:rsidR="00D63C46" w:rsidRDefault="00D63C46">
            <w:pPr>
              <w:ind w:leftChars="0" w:left="0" w:firstLineChars="0" w:firstLine="0"/>
              <w:rPr>
                <w:sz w:val="24"/>
                <w:szCs w:val="24"/>
              </w:rPr>
            </w:pPr>
          </w:p>
        </w:tc>
      </w:tr>
      <w:tr w:rsidR="00D63C46" w14:paraId="710E1DDD" w14:textId="77777777" w:rsidTr="00CF3B36">
        <w:trPr>
          <w:trHeight w:val="943"/>
        </w:trPr>
        <w:tc>
          <w:tcPr>
            <w:tcW w:w="10180" w:type="dxa"/>
            <w:gridSpan w:val="2"/>
          </w:tcPr>
          <w:p w14:paraId="3DAEAC20" w14:textId="6D965469" w:rsidR="00D63C46" w:rsidRPr="00D63C46" w:rsidRDefault="00D63C46">
            <w:pPr>
              <w:ind w:leftChars="0" w:left="0" w:firstLineChars="0" w:firstLine="0"/>
              <w:rPr>
                <w:b/>
                <w:sz w:val="24"/>
                <w:szCs w:val="24"/>
              </w:rPr>
            </w:pPr>
            <w:r w:rsidRPr="00D63C46">
              <w:rPr>
                <w:b/>
                <w:sz w:val="24"/>
                <w:szCs w:val="24"/>
              </w:rPr>
              <w:t>Public service group, below show how CDBG funds will be used for the program year (January-December)</w:t>
            </w:r>
          </w:p>
        </w:tc>
      </w:tr>
      <w:tr w:rsidR="00D63C46" w14:paraId="206490EF" w14:textId="77777777" w:rsidTr="00CF3B36">
        <w:trPr>
          <w:trHeight w:val="737"/>
        </w:trPr>
        <w:tc>
          <w:tcPr>
            <w:tcW w:w="6548" w:type="dxa"/>
          </w:tcPr>
          <w:p w14:paraId="459CAA1C" w14:textId="2175ABC9" w:rsidR="00D63C46" w:rsidRDefault="00D63C46">
            <w:pPr>
              <w:ind w:leftChars="0" w:left="0" w:firstLineChars="0" w:firstLine="0"/>
              <w:rPr>
                <w:sz w:val="24"/>
                <w:szCs w:val="24"/>
              </w:rPr>
            </w:pPr>
            <w:r>
              <w:rPr>
                <w:sz w:val="24"/>
                <w:szCs w:val="24"/>
              </w:rPr>
              <w:t xml:space="preserve">Salaries </w:t>
            </w:r>
            <w:r w:rsidRPr="00D63C46">
              <w:rPr>
                <w:i/>
                <w:sz w:val="24"/>
                <w:szCs w:val="24"/>
              </w:rPr>
              <w:t>(funding of actual salaries, fringe benefits will not be paid)</w:t>
            </w:r>
          </w:p>
        </w:tc>
        <w:tc>
          <w:tcPr>
            <w:tcW w:w="3631" w:type="dxa"/>
          </w:tcPr>
          <w:p w14:paraId="2636D3B5" w14:textId="77777777" w:rsidR="00D63C46" w:rsidRDefault="00D63C46">
            <w:pPr>
              <w:ind w:leftChars="0" w:left="0" w:firstLineChars="0" w:firstLine="0"/>
              <w:rPr>
                <w:sz w:val="24"/>
                <w:szCs w:val="24"/>
              </w:rPr>
            </w:pPr>
          </w:p>
        </w:tc>
      </w:tr>
      <w:tr w:rsidR="00D63C46" w14:paraId="0CF92AAC" w14:textId="77777777" w:rsidTr="00CF3B36">
        <w:trPr>
          <w:trHeight w:val="422"/>
        </w:trPr>
        <w:tc>
          <w:tcPr>
            <w:tcW w:w="6548" w:type="dxa"/>
          </w:tcPr>
          <w:p w14:paraId="5FB7C13E" w14:textId="3B1EDF82" w:rsidR="00D63C46" w:rsidRDefault="00D63C46">
            <w:pPr>
              <w:ind w:leftChars="0" w:left="0" w:firstLineChars="0" w:firstLine="0"/>
              <w:rPr>
                <w:sz w:val="24"/>
                <w:szCs w:val="24"/>
              </w:rPr>
            </w:pPr>
            <w:r>
              <w:rPr>
                <w:sz w:val="24"/>
                <w:szCs w:val="24"/>
              </w:rPr>
              <w:t xml:space="preserve">Supplies </w:t>
            </w:r>
          </w:p>
        </w:tc>
        <w:tc>
          <w:tcPr>
            <w:tcW w:w="3631" w:type="dxa"/>
          </w:tcPr>
          <w:p w14:paraId="277D4CD4" w14:textId="77777777" w:rsidR="00D63C46" w:rsidRDefault="00D63C46">
            <w:pPr>
              <w:ind w:leftChars="0" w:left="0" w:firstLineChars="0" w:firstLine="0"/>
              <w:rPr>
                <w:sz w:val="24"/>
                <w:szCs w:val="24"/>
              </w:rPr>
            </w:pPr>
          </w:p>
        </w:tc>
      </w:tr>
      <w:tr w:rsidR="00D63C46" w14:paraId="3F613228" w14:textId="77777777" w:rsidTr="00CF3B36">
        <w:trPr>
          <w:trHeight w:val="458"/>
        </w:trPr>
        <w:tc>
          <w:tcPr>
            <w:tcW w:w="6548" w:type="dxa"/>
          </w:tcPr>
          <w:p w14:paraId="40370027" w14:textId="473F22DC" w:rsidR="00D63C46" w:rsidRDefault="00D63C46">
            <w:pPr>
              <w:ind w:leftChars="0" w:left="0" w:firstLineChars="0" w:firstLine="0"/>
              <w:rPr>
                <w:sz w:val="24"/>
                <w:szCs w:val="24"/>
              </w:rPr>
            </w:pPr>
            <w:r>
              <w:rPr>
                <w:sz w:val="24"/>
                <w:szCs w:val="24"/>
              </w:rPr>
              <w:t xml:space="preserve">Program Administrative Costs </w:t>
            </w:r>
          </w:p>
        </w:tc>
        <w:tc>
          <w:tcPr>
            <w:tcW w:w="3631" w:type="dxa"/>
          </w:tcPr>
          <w:p w14:paraId="190DBEE6" w14:textId="77777777" w:rsidR="00D63C46" w:rsidRDefault="00D63C46">
            <w:pPr>
              <w:ind w:leftChars="0" w:left="0" w:firstLineChars="0" w:firstLine="0"/>
              <w:rPr>
                <w:sz w:val="24"/>
                <w:szCs w:val="24"/>
              </w:rPr>
            </w:pPr>
          </w:p>
        </w:tc>
      </w:tr>
      <w:tr w:rsidR="00CF3B36" w14:paraId="0294A898" w14:textId="77777777" w:rsidTr="00CF3B36">
        <w:trPr>
          <w:trHeight w:val="458"/>
        </w:trPr>
        <w:tc>
          <w:tcPr>
            <w:tcW w:w="6548" w:type="dxa"/>
          </w:tcPr>
          <w:p w14:paraId="63C54E2B" w14:textId="4D1E1778" w:rsidR="00CF3B36" w:rsidRPr="00AB51F2" w:rsidRDefault="00CF3B36" w:rsidP="00CF3B36">
            <w:pPr>
              <w:ind w:leftChars="0" w:left="0" w:firstLineChars="0" w:firstLine="0"/>
              <w:jc w:val="right"/>
              <w:rPr>
                <w:b/>
                <w:sz w:val="24"/>
                <w:szCs w:val="24"/>
              </w:rPr>
            </w:pPr>
            <w:r w:rsidRPr="00AB51F2">
              <w:rPr>
                <w:b/>
                <w:sz w:val="24"/>
                <w:szCs w:val="24"/>
              </w:rPr>
              <w:t>TOTAL CDBG BUDGET</w:t>
            </w:r>
          </w:p>
        </w:tc>
        <w:tc>
          <w:tcPr>
            <w:tcW w:w="3631" w:type="dxa"/>
          </w:tcPr>
          <w:p w14:paraId="2354AD9A" w14:textId="45FE1A53" w:rsidR="00CF3B36" w:rsidRPr="00AB51F2" w:rsidRDefault="00CF3B36">
            <w:pPr>
              <w:ind w:leftChars="0" w:left="0" w:firstLineChars="0" w:firstLine="0"/>
              <w:rPr>
                <w:b/>
                <w:sz w:val="24"/>
                <w:szCs w:val="24"/>
              </w:rPr>
            </w:pPr>
            <w:r w:rsidRPr="00AB51F2">
              <w:rPr>
                <w:b/>
                <w:sz w:val="24"/>
                <w:szCs w:val="24"/>
              </w:rPr>
              <w:t>$</w:t>
            </w:r>
          </w:p>
        </w:tc>
      </w:tr>
    </w:tbl>
    <w:p w14:paraId="57E969F8" w14:textId="40ACBC68" w:rsidR="0078696E" w:rsidRDefault="0078696E">
      <w:pPr>
        <w:ind w:left="0" w:hanging="2"/>
        <w:rPr>
          <w:sz w:val="24"/>
          <w:szCs w:val="24"/>
        </w:rPr>
      </w:pPr>
    </w:p>
    <w:p w14:paraId="3DC4B63A" w14:textId="787E9CA8" w:rsidR="00CF3B36" w:rsidRDefault="00CF3B36">
      <w:pPr>
        <w:ind w:left="0" w:hanging="2"/>
        <w:rPr>
          <w:sz w:val="24"/>
          <w:szCs w:val="24"/>
        </w:rPr>
      </w:pPr>
    </w:p>
    <w:p w14:paraId="2C4CC6CD" w14:textId="74BA7B4A" w:rsidR="00CF3B36" w:rsidRDefault="00CF3B36">
      <w:pPr>
        <w:ind w:left="0" w:hanging="2"/>
        <w:rPr>
          <w:sz w:val="24"/>
          <w:szCs w:val="24"/>
        </w:rPr>
      </w:pPr>
    </w:p>
    <w:p w14:paraId="3118C39D" w14:textId="418B7598" w:rsidR="00CF3B36" w:rsidRDefault="00CF3B36">
      <w:pPr>
        <w:ind w:left="0" w:hanging="2"/>
        <w:rPr>
          <w:sz w:val="24"/>
          <w:szCs w:val="24"/>
        </w:rPr>
      </w:pPr>
    </w:p>
    <w:p w14:paraId="1E2B29B4" w14:textId="434D9D58" w:rsidR="00CF3B36" w:rsidRDefault="00CF3B36">
      <w:pPr>
        <w:ind w:left="0" w:hanging="2"/>
        <w:rPr>
          <w:sz w:val="24"/>
          <w:szCs w:val="24"/>
        </w:rPr>
      </w:pPr>
    </w:p>
    <w:p w14:paraId="139A1057" w14:textId="0FA606EC" w:rsidR="00CF3B36" w:rsidRDefault="00CF3B36">
      <w:pPr>
        <w:ind w:left="0" w:hanging="2"/>
        <w:rPr>
          <w:sz w:val="24"/>
          <w:szCs w:val="24"/>
        </w:rPr>
      </w:pPr>
    </w:p>
    <w:p w14:paraId="6F6457C9" w14:textId="1D8F44A1" w:rsidR="00CF3B36" w:rsidRDefault="00CF3B36">
      <w:pPr>
        <w:ind w:left="0" w:hanging="2"/>
        <w:rPr>
          <w:sz w:val="24"/>
          <w:szCs w:val="24"/>
        </w:rPr>
      </w:pPr>
    </w:p>
    <w:p w14:paraId="0524811D" w14:textId="12ECB7D3" w:rsidR="00CF3B36" w:rsidRDefault="00CF3B36">
      <w:pPr>
        <w:ind w:left="0" w:hanging="2"/>
        <w:rPr>
          <w:sz w:val="24"/>
          <w:szCs w:val="24"/>
        </w:rPr>
      </w:pPr>
    </w:p>
    <w:p w14:paraId="7322332A" w14:textId="5FD3F6F1" w:rsidR="00CF3B36" w:rsidRDefault="00CF3B36">
      <w:pPr>
        <w:ind w:left="0" w:hanging="2"/>
        <w:rPr>
          <w:sz w:val="24"/>
          <w:szCs w:val="24"/>
        </w:rPr>
      </w:pPr>
    </w:p>
    <w:p w14:paraId="000001B3" w14:textId="77777777" w:rsidR="003C35A6" w:rsidRDefault="00953C7A" w:rsidP="00EC5321">
      <w:pPr>
        <w:ind w:leftChars="0" w:left="0" w:firstLineChars="0" w:firstLine="0"/>
        <w:rPr>
          <w:sz w:val="24"/>
          <w:szCs w:val="24"/>
        </w:rPr>
      </w:pPr>
      <w:r>
        <w:rPr>
          <w:b/>
          <w:sz w:val="24"/>
          <w:szCs w:val="24"/>
        </w:rPr>
        <w:lastRenderedPageBreak/>
        <w:t xml:space="preserve">STAFF/SALARY BREAKDOWN </w:t>
      </w:r>
    </w:p>
    <w:p w14:paraId="000001B4" w14:textId="77777777" w:rsidR="003C35A6" w:rsidRDefault="00953C7A">
      <w:pPr>
        <w:ind w:left="0" w:hanging="2"/>
        <w:rPr>
          <w:sz w:val="24"/>
          <w:szCs w:val="24"/>
        </w:rPr>
      </w:pPr>
      <w:r>
        <w:rPr>
          <w:sz w:val="24"/>
          <w:szCs w:val="24"/>
        </w:rPr>
        <w:t>Please show all staff positions related to the proposed activity regardless of funding source. If multiple staff members have the same position/title, list them separately (for example, Counselor 1/Counselor 2). You must submit job descriptions with your application for each position title identified below.</w:t>
      </w:r>
    </w:p>
    <w:p w14:paraId="000001B5" w14:textId="77777777" w:rsidR="003C35A6" w:rsidRDefault="003C35A6">
      <w:pPr>
        <w:ind w:left="0" w:hanging="2"/>
        <w:jc w:val="both"/>
        <w:rPr>
          <w:sz w:val="24"/>
          <w:szCs w:val="24"/>
        </w:rPr>
      </w:pPr>
    </w:p>
    <w:tbl>
      <w:tblPr>
        <w:tblStyle w:val="a5"/>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2"/>
        <w:gridCol w:w="1199"/>
        <w:gridCol w:w="1009"/>
        <w:gridCol w:w="1130"/>
        <w:gridCol w:w="25"/>
        <w:gridCol w:w="358"/>
        <w:gridCol w:w="772"/>
        <w:gridCol w:w="358"/>
        <w:gridCol w:w="845"/>
        <w:gridCol w:w="357"/>
        <w:gridCol w:w="773"/>
        <w:gridCol w:w="357"/>
        <w:gridCol w:w="1355"/>
        <w:gridCol w:w="10"/>
      </w:tblGrid>
      <w:tr w:rsidR="00CF3B36" w14:paraId="3BED90A4" w14:textId="77777777" w:rsidTr="00CF3B36">
        <w:trPr>
          <w:gridAfter w:val="1"/>
          <w:wAfter w:w="10" w:type="dxa"/>
          <w:trHeight w:val="1384"/>
        </w:trPr>
        <w:tc>
          <w:tcPr>
            <w:tcW w:w="1482" w:type="dxa"/>
            <w:tcBorders>
              <w:top w:val="single" w:sz="8" w:space="0" w:color="000000"/>
              <w:left w:val="single" w:sz="8" w:space="0" w:color="000000"/>
              <w:bottom w:val="single" w:sz="8" w:space="0" w:color="000000"/>
              <w:right w:val="single" w:sz="8" w:space="0" w:color="000000"/>
            </w:tcBorders>
            <w:vAlign w:val="center"/>
          </w:tcPr>
          <w:p w14:paraId="000001B6" w14:textId="77777777" w:rsidR="00CF3B36" w:rsidRDefault="00CF3B36">
            <w:pPr>
              <w:ind w:left="0" w:hanging="2"/>
              <w:jc w:val="center"/>
              <w:rPr>
                <w:sz w:val="24"/>
                <w:szCs w:val="24"/>
              </w:rPr>
            </w:pPr>
            <w:r>
              <w:rPr>
                <w:b/>
                <w:sz w:val="24"/>
                <w:szCs w:val="24"/>
              </w:rPr>
              <w:t>Position Title</w:t>
            </w:r>
          </w:p>
        </w:tc>
        <w:tc>
          <w:tcPr>
            <w:tcW w:w="1199" w:type="dxa"/>
            <w:tcBorders>
              <w:top w:val="single" w:sz="8" w:space="0" w:color="000000"/>
              <w:left w:val="single" w:sz="8" w:space="0" w:color="000000"/>
              <w:bottom w:val="single" w:sz="8" w:space="0" w:color="000000"/>
              <w:right w:val="single" w:sz="8" w:space="0" w:color="000000"/>
            </w:tcBorders>
          </w:tcPr>
          <w:p w14:paraId="000001B7" w14:textId="77777777" w:rsidR="00CF3B36" w:rsidRDefault="00CF3B36">
            <w:pPr>
              <w:ind w:left="0" w:hanging="2"/>
              <w:jc w:val="center"/>
              <w:rPr>
                <w:sz w:val="24"/>
                <w:szCs w:val="24"/>
              </w:rPr>
            </w:pPr>
            <w:r>
              <w:rPr>
                <w:b/>
                <w:sz w:val="24"/>
                <w:szCs w:val="24"/>
              </w:rPr>
              <w:t>Is this a current or proposed position?</w:t>
            </w:r>
          </w:p>
        </w:tc>
        <w:tc>
          <w:tcPr>
            <w:tcW w:w="1009" w:type="dxa"/>
            <w:tcBorders>
              <w:top w:val="single" w:sz="8" w:space="0" w:color="000000"/>
              <w:left w:val="single" w:sz="8" w:space="0" w:color="000000"/>
              <w:bottom w:val="single" w:sz="8" w:space="0" w:color="000000"/>
              <w:right w:val="single" w:sz="8" w:space="0" w:color="000000"/>
            </w:tcBorders>
            <w:vAlign w:val="center"/>
          </w:tcPr>
          <w:p w14:paraId="000001B8" w14:textId="77777777" w:rsidR="00CF3B36" w:rsidRDefault="00CF3B36">
            <w:pPr>
              <w:ind w:left="0" w:hanging="2"/>
              <w:jc w:val="center"/>
              <w:rPr>
                <w:sz w:val="24"/>
                <w:szCs w:val="24"/>
              </w:rPr>
            </w:pPr>
            <w:r>
              <w:rPr>
                <w:b/>
                <w:sz w:val="24"/>
                <w:szCs w:val="24"/>
              </w:rPr>
              <w:t>Annual Salary</w:t>
            </w:r>
          </w:p>
        </w:tc>
        <w:tc>
          <w:tcPr>
            <w:tcW w:w="1155" w:type="dxa"/>
            <w:gridSpan w:val="2"/>
            <w:tcBorders>
              <w:top w:val="single" w:sz="8" w:space="0" w:color="000000"/>
              <w:left w:val="single" w:sz="8" w:space="0" w:color="000000"/>
              <w:bottom w:val="single" w:sz="8" w:space="0" w:color="000000"/>
              <w:right w:val="single" w:sz="8" w:space="0" w:color="000000"/>
            </w:tcBorders>
            <w:vAlign w:val="center"/>
          </w:tcPr>
          <w:p w14:paraId="000001BA" w14:textId="77777777" w:rsidR="00CF3B36" w:rsidRDefault="00CF3B36">
            <w:pPr>
              <w:ind w:left="0" w:hanging="2"/>
              <w:jc w:val="center"/>
              <w:rPr>
                <w:sz w:val="24"/>
                <w:szCs w:val="24"/>
              </w:rPr>
            </w:pPr>
            <w:r>
              <w:rPr>
                <w:b/>
                <w:sz w:val="24"/>
                <w:szCs w:val="24"/>
              </w:rPr>
              <w:t>Total Annual Salary</w:t>
            </w:r>
          </w:p>
        </w:tc>
        <w:tc>
          <w:tcPr>
            <w:tcW w:w="358" w:type="dxa"/>
            <w:tcBorders>
              <w:top w:val="single" w:sz="8" w:space="0" w:color="000000"/>
              <w:left w:val="single" w:sz="8" w:space="0" w:color="000000"/>
              <w:bottom w:val="single" w:sz="8" w:space="0" w:color="000000"/>
              <w:right w:val="single" w:sz="8" w:space="0" w:color="000000"/>
            </w:tcBorders>
          </w:tcPr>
          <w:p w14:paraId="000001BB" w14:textId="77777777" w:rsidR="00CF3B36" w:rsidRDefault="00CF3B36">
            <w:pPr>
              <w:ind w:left="0" w:hanging="2"/>
              <w:rPr>
                <w:sz w:val="24"/>
                <w:szCs w:val="24"/>
              </w:rPr>
            </w:pPr>
          </w:p>
          <w:p w14:paraId="000001BC" w14:textId="77777777" w:rsidR="00CF3B36" w:rsidRDefault="00CF3B36">
            <w:pPr>
              <w:ind w:left="0" w:hanging="2"/>
              <w:rPr>
                <w:sz w:val="24"/>
                <w:szCs w:val="24"/>
              </w:rPr>
            </w:pPr>
            <w:r>
              <w:rPr>
                <w:b/>
                <w:i/>
                <w:sz w:val="24"/>
                <w:szCs w:val="24"/>
              </w:rPr>
              <w:t>x</w:t>
            </w:r>
          </w:p>
        </w:tc>
        <w:tc>
          <w:tcPr>
            <w:tcW w:w="1975" w:type="dxa"/>
            <w:gridSpan w:val="3"/>
            <w:tcBorders>
              <w:top w:val="single" w:sz="8" w:space="0" w:color="000000"/>
              <w:left w:val="single" w:sz="8" w:space="0" w:color="000000"/>
              <w:bottom w:val="single" w:sz="8" w:space="0" w:color="000000"/>
              <w:right w:val="single" w:sz="8" w:space="0" w:color="000000"/>
            </w:tcBorders>
            <w:vAlign w:val="center"/>
          </w:tcPr>
          <w:p w14:paraId="000001BD" w14:textId="77777777" w:rsidR="00CF3B36" w:rsidRDefault="00CF3B36">
            <w:pPr>
              <w:ind w:left="0" w:hanging="2"/>
              <w:jc w:val="center"/>
              <w:rPr>
                <w:sz w:val="24"/>
                <w:szCs w:val="24"/>
              </w:rPr>
            </w:pPr>
            <w:r>
              <w:rPr>
                <w:b/>
                <w:sz w:val="24"/>
                <w:szCs w:val="24"/>
              </w:rPr>
              <w:t>% Time Spent on this CDBG Project/Program</w:t>
            </w:r>
          </w:p>
        </w:tc>
        <w:tc>
          <w:tcPr>
            <w:tcW w:w="357" w:type="dxa"/>
            <w:tcBorders>
              <w:top w:val="single" w:sz="8" w:space="0" w:color="000000"/>
              <w:left w:val="single" w:sz="8" w:space="0" w:color="000000"/>
              <w:bottom w:val="single" w:sz="8" w:space="0" w:color="000000"/>
              <w:right w:val="single" w:sz="8" w:space="0" w:color="000000"/>
            </w:tcBorders>
          </w:tcPr>
          <w:p w14:paraId="000001BE" w14:textId="77777777" w:rsidR="00CF3B36" w:rsidRDefault="00CF3B36">
            <w:pPr>
              <w:ind w:left="0" w:hanging="2"/>
              <w:rPr>
                <w:sz w:val="24"/>
                <w:szCs w:val="24"/>
              </w:rPr>
            </w:pPr>
          </w:p>
          <w:p w14:paraId="000001BF" w14:textId="77777777" w:rsidR="00CF3B36" w:rsidRDefault="00CF3B36">
            <w:pPr>
              <w:ind w:left="0" w:hanging="2"/>
              <w:rPr>
                <w:sz w:val="24"/>
                <w:szCs w:val="24"/>
              </w:rPr>
            </w:pPr>
            <w:r>
              <w:rPr>
                <w:b/>
                <w:i/>
                <w:sz w:val="24"/>
                <w:szCs w:val="24"/>
              </w:rPr>
              <w:t>=</w:t>
            </w:r>
          </w:p>
        </w:tc>
        <w:tc>
          <w:tcPr>
            <w:tcW w:w="2485" w:type="dxa"/>
            <w:gridSpan w:val="3"/>
            <w:tcBorders>
              <w:top w:val="single" w:sz="8" w:space="0" w:color="000000"/>
              <w:left w:val="single" w:sz="8" w:space="0" w:color="000000"/>
              <w:bottom w:val="single" w:sz="8" w:space="0" w:color="000000"/>
              <w:right w:val="single" w:sz="8" w:space="0" w:color="000000"/>
            </w:tcBorders>
            <w:vAlign w:val="center"/>
          </w:tcPr>
          <w:p w14:paraId="000001C0" w14:textId="77777777" w:rsidR="00CF3B36" w:rsidRDefault="00CF3B36">
            <w:pPr>
              <w:ind w:left="0" w:hanging="2"/>
              <w:jc w:val="center"/>
              <w:rPr>
                <w:sz w:val="24"/>
                <w:szCs w:val="24"/>
              </w:rPr>
            </w:pPr>
            <w:r>
              <w:rPr>
                <w:b/>
                <w:sz w:val="24"/>
                <w:szCs w:val="24"/>
              </w:rPr>
              <w:t>Total Position Cost Requested from CDBG</w:t>
            </w:r>
          </w:p>
        </w:tc>
      </w:tr>
      <w:tr w:rsidR="003C35A6" w14:paraId="23D2A870" w14:textId="77777777" w:rsidTr="00CF3B36">
        <w:trPr>
          <w:trHeight w:val="842"/>
        </w:trPr>
        <w:tc>
          <w:tcPr>
            <w:tcW w:w="1482" w:type="dxa"/>
            <w:tcBorders>
              <w:top w:val="single" w:sz="8" w:space="0" w:color="000000"/>
              <w:left w:val="nil"/>
              <w:bottom w:val="nil"/>
              <w:right w:val="nil"/>
            </w:tcBorders>
            <w:shd w:val="clear" w:color="auto" w:fill="D9D9D9"/>
            <w:vAlign w:val="center"/>
          </w:tcPr>
          <w:p w14:paraId="000001C1" w14:textId="77777777" w:rsidR="003C35A6" w:rsidRDefault="00953C7A">
            <w:pPr>
              <w:pStyle w:val="Heading5"/>
              <w:ind w:left="0" w:hanging="2"/>
              <w:rPr>
                <w:b w:val="0"/>
              </w:rPr>
            </w:pPr>
            <w:r>
              <w:rPr>
                <w:b w:val="0"/>
                <w:i/>
              </w:rPr>
              <w:t>Example: Case manager</w:t>
            </w:r>
          </w:p>
        </w:tc>
        <w:tc>
          <w:tcPr>
            <w:tcW w:w="1199" w:type="dxa"/>
            <w:tcBorders>
              <w:top w:val="single" w:sz="8" w:space="0" w:color="000000"/>
              <w:left w:val="nil"/>
              <w:bottom w:val="nil"/>
              <w:right w:val="nil"/>
            </w:tcBorders>
            <w:shd w:val="clear" w:color="auto" w:fill="D9D9D9"/>
            <w:vAlign w:val="center"/>
          </w:tcPr>
          <w:p w14:paraId="000001C2" w14:textId="77777777" w:rsidR="003C35A6" w:rsidRDefault="00953C7A">
            <w:pPr>
              <w:ind w:left="0" w:hanging="2"/>
              <w:rPr>
                <w:sz w:val="24"/>
                <w:szCs w:val="24"/>
              </w:rPr>
            </w:pPr>
            <w:r>
              <w:rPr>
                <w:i/>
                <w:sz w:val="24"/>
                <w:szCs w:val="24"/>
              </w:rPr>
              <w:t>Current</w:t>
            </w:r>
          </w:p>
        </w:tc>
        <w:tc>
          <w:tcPr>
            <w:tcW w:w="1009" w:type="dxa"/>
            <w:tcBorders>
              <w:top w:val="single" w:sz="8" w:space="0" w:color="000000"/>
              <w:left w:val="nil"/>
              <w:bottom w:val="nil"/>
              <w:right w:val="nil"/>
            </w:tcBorders>
            <w:shd w:val="clear" w:color="auto" w:fill="D9D9D9"/>
            <w:vAlign w:val="center"/>
          </w:tcPr>
          <w:p w14:paraId="000001C3" w14:textId="77777777" w:rsidR="003C35A6" w:rsidRDefault="00953C7A">
            <w:pPr>
              <w:ind w:left="0" w:hanging="2"/>
              <w:jc w:val="right"/>
              <w:rPr>
                <w:sz w:val="24"/>
                <w:szCs w:val="24"/>
              </w:rPr>
            </w:pPr>
            <w:r>
              <w:rPr>
                <w:i/>
                <w:sz w:val="24"/>
                <w:szCs w:val="24"/>
              </w:rPr>
              <w:t>$25,000</w:t>
            </w:r>
          </w:p>
        </w:tc>
        <w:tc>
          <w:tcPr>
            <w:tcW w:w="1130" w:type="dxa"/>
            <w:tcBorders>
              <w:top w:val="single" w:sz="8" w:space="0" w:color="000000"/>
              <w:left w:val="nil"/>
              <w:bottom w:val="nil"/>
              <w:right w:val="nil"/>
            </w:tcBorders>
            <w:shd w:val="clear" w:color="auto" w:fill="D9D9D9"/>
            <w:vAlign w:val="center"/>
          </w:tcPr>
          <w:p w14:paraId="000001C4" w14:textId="77777777" w:rsidR="003C35A6" w:rsidRDefault="00953C7A">
            <w:pPr>
              <w:ind w:left="0" w:hanging="2"/>
              <w:jc w:val="right"/>
              <w:rPr>
                <w:sz w:val="24"/>
                <w:szCs w:val="24"/>
              </w:rPr>
            </w:pPr>
            <w:r>
              <w:rPr>
                <w:i/>
                <w:sz w:val="24"/>
                <w:szCs w:val="24"/>
              </w:rPr>
              <w:t>$5,000</w:t>
            </w:r>
          </w:p>
        </w:tc>
        <w:tc>
          <w:tcPr>
            <w:tcW w:w="1155" w:type="dxa"/>
            <w:gridSpan w:val="3"/>
            <w:tcBorders>
              <w:top w:val="single" w:sz="8" w:space="0" w:color="000000"/>
              <w:left w:val="nil"/>
              <w:bottom w:val="nil"/>
              <w:right w:val="nil"/>
            </w:tcBorders>
            <w:shd w:val="clear" w:color="auto" w:fill="D9D9D9"/>
            <w:vAlign w:val="center"/>
          </w:tcPr>
          <w:p w14:paraId="000001C5" w14:textId="77777777" w:rsidR="003C35A6" w:rsidRDefault="00953C7A">
            <w:pPr>
              <w:ind w:left="0" w:hanging="2"/>
              <w:jc w:val="right"/>
              <w:rPr>
                <w:sz w:val="24"/>
                <w:szCs w:val="24"/>
              </w:rPr>
            </w:pPr>
            <w:r>
              <w:rPr>
                <w:i/>
                <w:sz w:val="24"/>
                <w:szCs w:val="24"/>
              </w:rPr>
              <w:t>$30,000</w:t>
            </w:r>
          </w:p>
        </w:tc>
        <w:tc>
          <w:tcPr>
            <w:tcW w:w="358" w:type="dxa"/>
            <w:tcBorders>
              <w:top w:val="single" w:sz="8" w:space="0" w:color="000000"/>
              <w:left w:val="nil"/>
              <w:bottom w:val="nil"/>
              <w:right w:val="nil"/>
            </w:tcBorders>
            <w:shd w:val="clear" w:color="auto" w:fill="D9D9D9"/>
            <w:vAlign w:val="center"/>
          </w:tcPr>
          <w:p w14:paraId="000001C6" w14:textId="77777777" w:rsidR="003C35A6" w:rsidRDefault="00953C7A">
            <w:pPr>
              <w:ind w:left="0" w:hanging="2"/>
              <w:jc w:val="center"/>
              <w:rPr>
                <w:sz w:val="24"/>
                <w:szCs w:val="24"/>
              </w:rPr>
            </w:pPr>
            <w:r>
              <w:rPr>
                <w:i/>
                <w:sz w:val="24"/>
                <w:szCs w:val="24"/>
              </w:rPr>
              <w:t>x</w:t>
            </w:r>
          </w:p>
        </w:tc>
        <w:tc>
          <w:tcPr>
            <w:tcW w:w="1975" w:type="dxa"/>
            <w:gridSpan w:val="3"/>
            <w:tcBorders>
              <w:top w:val="single" w:sz="8" w:space="0" w:color="000000"/>
              <w:left w:val="nil"/>
              <w:bottom w:val="nil"/>
              <w:right w:val="nil"/>
            </w:tcBorders>
            <w:shd w:val="clear" w:color="auto" w:fill="D9D9D9"/>
            <w:vAlign w:val="center"/>
          </w:tcPr>
          <w:p w14:paraId="000001C7" w14:textId="77777777" w:rsidR="003C35A6" w:rsidRDefault="00953C7A">
            <w:pPr>
              <w:ind w:left="0" w:hanging="2"/>
              <w:jc w:val="right"/>
              <w:rPr>
                <w:sz w:val="24"/>
                <w:szCs w:val="24"/>
              </w:rPr>
            </w:pPr>
            <w:r>
              <w:rPr>
                <w:i/>
                <w:sz w:val="24"/>
                <w:szCs w:val="24"/>
              </w:rPr>
              <w:t>40%</w:t>
            </w:r>
          </w:p>
        </w:tc>
        <w:tc>
          <w:tcPr>
            <w:tcW w:w="357" w:type="dxa"/>
            <w:tcBorders>
              <w:top w:val="single" w:sz="8" w:space="0" w:color="000000"/>
              <w:left w:val="nil"/>
              <w:bottom w:val="nil"/>
              <w:right w:val="nil"/>
            </w:tcBorders>
            <w:shd w:val="clear" w:color="auto" w:fill="D9D9D9"/>
            <w:vAlign w:val="center"/>
          </w:tcPr>
          <w:p w14:paraId="000001C8" w14:textId="77777777" w:rsidR="003C35A6" w:rsidRDefault="00953C7A">
            <w:pPr>
              <w:ind w:left="0" w:hanging="2"/>
              <w:jc w:val="center"/>
              <w:rPr>
                <w:sz w:val="24"/>
                <w:szCs w:val="24"/>
              </w:rPr>
            </w:pPr>
            <w:r>
              <w:rPr>
                <w:b/>
                <w:i/>
                <w:sz w:val="24"/>
                <w:szCs w:val="24"/>
              </w:rPr>
              <w:t>=</w:t>
            </w:r>
          </w:p>
        </w:tc>
        <w:tc>
          <w:tcPr>
            <w:tcW w:w="1365" w:type="dxa"/>
            <w:gridSpan w:val="2"/>
            <w:tcBorders>
              <w:top w:val="single" w:sz="8" w:space="0" w:color="000000"/>
              <w:left w:val="nil"/>
              <w:bottom w:val="nil"/>
              <w:right w:val="nil"/>
            </w:tcBorders>
            <w:shd w:val="clear" w:color="auto" w:fill="D9D9D9"/>
            <w:vAlign w:val="center"/>
          </w:tcPr>
          <w:p w14:paraId="000001C9" w14:textId="77777777" w:rsidR="003C35A6" w:rsidRDefault="00953C7A">
            <w:pPr>
              <w:ind w:left="0" w:hanging="2"/>
              <w:jc w:val="right"/>
              <w:rPr>
                <w:sz w:val="24"/>
                <w:szCs w:val="24"/>
              </w:rPr>
            </w:pPr>
            <w:r>
              <w:rPr>
                <w:i/>
                <w:sz w:val="24"/>
                <w:szCs w:val="24"/>
              </w:rPr>
              <w:t>$12,000</w:t>
            </w:r>
          </w:p>
        </w:tc>
      </w:tr>
      <w:tr w:rsidR="003C35A6" w14:paraId="6394A7C1" w14:textId="77777777" w:rsidTr="00CF3B36">
        <w:trPr>
          <w:trHeight w:val="505"/>
        </w:trPr>
        <w:tc>
          <w:tcPr>
            <w:tcW w:w="1482" w:type="dxa"/>
            <w:tcBorders>
              <w:top w:val="nil"/>
              <w:left w:val="nil"/>
              <w:bottom w:val="single" w:sz="4" w:space="0" w:color="000000"/>
              <w:right w:val="nil"/>
            </w:tcBorders>
          </w:tcPr>
          <w:p w14:paraId="000001CA" w14:textId="77777777" w:rsidR="003C35A6" w:rsidRDefault="003C35A6">
            <w:pPr>
              <w:ind w:left="0" w:hanging="2"/>
              <w:rPr>
                <w:sz w:val="24"/>
                <w:szCs w:val="24"/>
              </w:rPr>
            </w:pPr>
          </w:p>
        </w:tc>
        <w:tc>
          <w:tcPr>
            <w:tcW w:w="1199" w:type="dxa"/>
            <w:tcBorders>
              <w:top w:val="nil"/>
              <w:left w:val="nil"/>
              <w:bottom w:val="single" w:sz="4" w:space="0" w:color="000000"/>
              <w:right w:val="nil"/>
            </w:tcBorders>
          </w:tcPr>
          <w:p w14:paraId="000001CB" w14:textId="77777777" w:rsidR="003C35A6" w:rsidRDefault="003C35A6">
            <w:pPr>
              <w:ind w:left="0" w:hanging="2"/>
              <w:jc w:val="center"/>
              <w:rPr>
                <w:sz w:val="24"/>
                <w:szCs w:val="24"/>
              </w:rPr>
            </w:pPr>
          </w:p>
        </w:tc>
        <w:tc>
          <w:tcPr>
            <w:tcW w:w="1009" w:type="dxa"/>
            <w:tcBorders>
              <w:top w:val="nil"/>
              <w:left w:val="nil"/>
              <w:bottom w:val="single" w:sz="4" w:space="0" w:color="000000"/>
              <w:right w:val="nil"/>
            </w:tcBorders>
            <w:vAlign w:val="center"/>
          </w:tcPr>
          <w:p w14:paraId="000001CC" w14:textId="77777777" w:rsidR="003C35A6" w:rsidRDefault="003C35A6">
            <w:pPr>
              <w:ind w:left="0" w:hanging="2"/>
              <w:jc w:val="right"/>
              <w:rPr>
                <w:sz w:val="24"/>
                <w:szCs w:val="24"/>
              </w:rPr>
            </w:pPr>
          </w:p>
        </w:tc>
        <w:tc>
          <w:tcPr>
            <w:tcW w:w="1130" w:type="dxa"/>
            <w:tcBorders>
              <w:top w:val="nil"/>
              <w:left w:val="nil"/>
              <w:bottom w:val="single" w:sz="4" w:space="0" w:color="000000"/>
              <w:right w:val="nil"/>
            </w:tcBorders>
            <w:vAlign w:val="center"/>
          </w:tcPr>
          <w:p w14:paraId="000001CD" w14:textId="77777777" w:rsidR="003C35A6" w:rsidRDefault="003C35A6">
            <w:pPr>
              <w:ind w:left="0" w:hanging="2"/>
              <w:jc w:val="right"/>
              <w:rPr>
                <w:sz w:val="24"/>
                <w:szCs w:val="24"/>
              </w:rPr>
            </w:pPr>
          </w:p>
        </w:tc>
        <w:tc>
          <w:tcPr>
            <w:tcW w:w="1155" w:type="dxa"/>
            <w:gridSpan w:val="3"/>
            <w:tcBorders>
              <w:top w:val="nil"/>
              <w:left w:val="nil"/>
              <w:bottom w:val="single" w:sz="4" w:space="0" w:color="000000"/>
              <w:right w:val="nil"/>
            </w:tcBorders>
            <w:vAlign w:val="center"/>
          </w:tcPr>
          <w:p w14:paraId="000001CE" w14:textId="77777777" w:rsidR="003C35A6" w:rsidRDefault="003C35A6">
            <w:pPr>
              <w:ind w:left="0" w:hanging="2"/>
              <w:jc w:val="right"/>
              <w:rPr>
                <w:sz w:val="24"/>
                <w:szCs w:val="24"/>
              </w:rPr>
            </w:pPr>
          </w:p>
        </w:tc>
        <w:tc>
          <w:tcPr>
            <w:tcW w:w="358" w:type="dxa"/>
            <w:tcBorders>
              <w:top w:val="nil"/>
              <w:left w:val="nil"/>
              <w:bottom w:val="single" w:sz="4" w:space="0" w:color="000000"/>
              <w:right w:val="nil"/>
            </w:tcBorders>
            <w:vAlign w:val="center"/>
          </w:tcPr>
          <w:p w14:paraId="000001CF" w14:textId="77777777" w:rsidR="003C35A6" w:rsidRDefault="00953C7A">
            <w:pPr>
              <w:ind w:left="0" w:hanging="2"/>
              <w:jc w:val="center"/>
              <w:rPr>
                <w:sz w:val="24"/>
                <w:szCs w:val="24"/>
              </w:rPr>
            </w:pPr>
            <w:r>
              <w:rPr>
                <w:i/>
                <w:sz w:val="24"/>
                <w:szCs w:val="24"/>
              </w:rPr>
              <w:t>x</w:t>
            </w:r>
          </w:p>
        </w:tc>
        <w:tc>
          <w:tcPr>
            <w:tcW w:w="1975" w:type="dxa"/>
            <w:gridSpan w:val="3"/>
            <w:tcBorders>
              <w:top w:val="nil"/>
              <w:left w:val="nil"/>
              <w:bottom w:val="single" w:sz="4" w:space="0" w:color="000000"/>
              <w:right w:val="nil"/>
            </w:tcBorders>
            <w:vAlign w:val="center"/>
          </w:tcPr>
          <w:p w14:paraId="000001D0" w14:textId="77777777" w:rsidR="003C35A6" w:rsidRDefault="003C35A6">
            <w:pPr>
              <w:ind w:left="0" w:hanging="2"/>
              <w:jc w:val="right"/>
              <w:rPr>
                <w:sz w:val="24"/>
                <w:szCs w:val="24"/>
              </w:rPr>
            </w:pPr>
          </w:p>
        </w:tc>
        <w:tc>
          <w:tcPr>
            <w:tcW w:w="357" w:type="dxa"/>
            <w:tcBorders>
              <w:top w:val="nil"/>
              <w:left w:val="nil"/>
              <w:bottom w:val="single" w:sz="4" w:space="0" w:color="000000"/>
              <w:right w:val="nil"/>
            </w:tcBorders>
            <w:vAlign w:val="center"/>
          </w:tcPr>
          <w:p w14:paraId="000001D1" w14:textId="77777777" w:rsidR="003C35A6" w:rsidRDefault="00953C7A">
            <w:pPr>
              <w:ind w:left="0" w:hanging="2"/>
              <w:jc w:val="center"/>
              <w:rPr>
                <w:sz w:val="24"/>
                <w:szCs w:val="24"/>
              </w:rPr>
            </w:pPr>
            <w:r>
              <w:rPr>
                <w:b/>
                <w:i/>
                <w:sz w:val="24"/>
                <w:szCs w:val="24"/>
              </w:rPr>
              <w:t>=</w:t>
            </w:r>
          </w:p>
        </w:tc>
        <w:tc>
          <w:tcPr>
            <w:tcW w:w="1365" w:type="dxa"/>
            <w:gridSpan w:val="2"/>
            <w:tcBorders>
              <w:top w:val="nil"/>
              <w:left w:val="nil"/>
              <w:bottom w:val="single" w:sz="4" w:space="0" w:color="000000"/>
              <w:right w:val="nil"/>
            </w:tcBorders>
            <w:vAlign w:val="center"/>
          </w:tcPr>
          <w:p w14:paraId="000001D2" w14:textId="77777777" w:rsidR="003C35A6" w:rsidRDefault="003C35A6">
            <w:pPr>
              <w:ind w:left="0" w:hanging="2"/>
              <w:jc w:val="right"/>
              <w:rPr>
                <w:sz w:val="24"/>
                <w:szCs w:val="24"/>
              </w:rPr>
            </w:pPr>
          </w:p>
        </w:tc>
      </w:tr>
      <w:tr w:rsidR="003C35A6" w14:paraId="58F47380" w14:textId="77777777" w:rsidTr="00CF3B36">
        <w:trPr>
          <w:trHeight w:val="505"/>
        </w:trPr>
        <w:tc>
          <w:tcPr>
            <w:tcW w:w="1482" w:type="dxa"/>
            <w:tcBorders>
              <w:top w:val="single" w:sz="4" w:space="0" w:color="000000"/>
              <w:left w:val="nil"/>
              <w:bottom w:val="single" w:sz="4" w:space="0" w:color="000000"/>
              <w:right w:val="nil"/>
            </w:tcBorders>
          </w:tcPr>
          <w:p w14:paraId="000001D3" w14:textId="77777777" w:rsidR="003C35A6" w:rsidRDefault="003C35A6">
            <w:pPr>
              <w:ind w:left="0" w:hanging="2"/>
              <w:rPr>
                <w:sz w:val="24"/>
                <w:szCs w:val="24"/>
              </w:rPr>
            </w:pPr>
          </w:p>
        </w:tc>
        <w:tc>
          <w:tcPr>
            <w:tcW w:w="1199" w:type="dxa"/>
            <w:tcBorders>
              <w:top w:val="single" w:sz="4" w:space="0" w:color="000000"/>
              <w:left w:val="nil"/>
              <w:bottom w:val="single" w:sz="4" w:space="0" w:color="000000"/>
              <w:right w:val="nil"/>
            </w:tcBorders>
          </w:tcPr>
          <w:p w14:paraId="000001D4" w14:textId="77777777" w:rsidR="003C35A6" w:rsidRDefault="003C35A6">
            <w:pPr>
              <w:ind w:left="0" w:hanging="2"/>
              <w:jc w:val="center"/>
              <w:rPr>
                <w:sz w:val="24"/>
                <w:szCs w:val="24"/>
              </w:rPr>
            </w:pPr>
          </w:p>
        </w:tc>
        <w:tc>
          <w:tcPr>
            <w:tcW w:w="1009" w:type="dxa"/>
            <w:tcBorders>
              <w:top w:val="single" w:sz="4" w:space="0" w:color="000000"/>
              <w:left w:val="nil"/>
              <w:bottom w:val="single" w:sz="4" w:space="0" w:color="000000"/>
              <w:right w:val="nil"/>
            </w:tcBorders>
            <w:vAlign w:val="center"/>
          </w:tcPr>
          <w:p w14:paraId="000001D5" w14:textId="77777777" w:rsidR="003C35A6" w:rsidRDefault="003C35A6">
            <w:pPr>
              <w:ind w:left="0" w:hanging="2"/>
              <w:jc w:val="right"/>
              <w:rPr>
                <w:sz w:val="24"/>
                <w:szCs w:val="24"/>
              </w:rPr>
            </w:pPr>
          </w:p>
        </w:tc>
        <w:tc>
          <w:tcPr>
            <w:tcW w:w="1130" w:type="dxa"/>
            <w:tcBorders>
              <w:top w:val="single" w:sz="4" w:space="0" w:color="000000"/>
              <w:left w:val="nil"/>
              <w:bottom w:val="single" w:sz="4" w:space="0" w:color="000000"/>
              <w:right w:val="nil"/>
            </w:tcBorders>
            <w:vAlign w:val="center"/>
          </w:tcPr>
          <w:p w14:paraId="000001D6" w14:textId="77777777" w:rsidR="003C35A6" w:rsidRDefault="003C35A6">
            <w:pPr>
              <w:ind w:left="0" w:hanging="2"/>
              <w:jc w:val="right"/>
              <w:rPr>
                <w:sz w:val="24"/>
                <w:szCs w:val="24"/>
              </w:rPr>
            </w:pPr>
          </w:p>
        </w:tc>
        <w:tc>
          <w:tcPr>
            <w:tcW w:w="1155" w:type="dxa"/>
            <w:gridSpan w:val="3"/>
            <w:tcBorders>
              <w:top w:val="single" w:sz="4" w:space="0" w:color="000000"/>
              <w:left w:val="nil"/>
              <w:bottom w:val="single" w:sz="4" w:space="0" w:color="000000"/>
              <w:right w:val="nil"/>
            </w:tcBorders>
            <w:vAlign w:val="center"/>
          </w:tcPr>
          <w:p w14:paraId="000001D7" w14:textId="77777777" w:rsidR="003C35A6" w:rsidRDefault="003C35A6">
            <w:pPr>
              <w:ind w:left="0" w:hanging="2"/>
              <w:jc w:val="right"/>
              <w:rPr>
                <w:sz w:val="24"/>
                <w:szCs w:val="24"/>
              </w:rPr>
            </w:pPr>
          </w:p>
        </w:tc>
        <w:tc>
          <w:tcPr>
            <w:tcW w:w="358" w:type="dxa"/>
            <w:tcBorders>
              <w:top w:val="single" w:sz="4" w:space="0" w:color="000000"/>
              <w:left w:val="nil"/>
              <w:bottom w:val="single" w:sz="4" w:space="0" w:color="000000"/>
              <w:right w:val="nil"/>
            </w:tcBorders>
            <w:vAlign w:val="center"/>
          </w:tcPr>
          <w:p w14:paraId="000001D8" w14:textId="77777777" w:rsidR="003C35A6" w:rsidRDefault="00953C7A">
            <w:pPr>
              <w:ind w:left="0" w:hanging="2"/>
              <w:jc w:val="center"/>
              <w:rPr>
                <w:sz w:val="24"/>
                <w:szCs w:val="24"/>
              </w:rPr>
            </w:pPr>
            <w:r>
              <w:rPr>
                <w:i/>
                <w:sz w:val="24"/>
                <w:szCs w:val="24"/>
              </w:rPr>
              <w:t>x</w:t>
            </w:r>
          </w:p>
        </w:tc>
        <w:tc>
          <w:tcPr>
            <w:tcW w:w="1975" w:type="dxa"/>
            <w:gridSpan w:val="3"/>
            <w:tcBorders>
              <w:top w:val="single" w:sz="4" w:space="0" w:color="000000"/>
              <w:left w:val="nil"/>
              <w:bottom w:val="single" w:sz="4" w:space="0" w:color="000000"/>
              <w:right w:val="nil"/>
            </w:tcBorders>
            <w:vAlign w:val="center"/>
          </w:tcPr>
          <w:p w14:paraId="000001D9" w14:textId="77777777" w:rsidR="003C35A6" w:rsidRDefault="003C35A6">
            <w:pPr>
              <w:ind w:left="0" w:hanging="2"/>
              <w:jc w:val="right"/>
              <w:rPr>
                <w:sz w:val="24"/>
                <w:szCs w:val="24"/>
              </w:rPr>
            </w:pPr>
          </w:p>
        </w:tc>
        <w:tc>
          <w:tcPr>
            <w:tcW w:w="357" w:type="dxa"/>
            <w:tcBorders>
              <w:top w:val="single" w:sz="4" w:space="0" w:color="000000"/>
              <w:left w:val="nil"/>
              <w:bottom w:val="single" w:sz="4" w:space="0" w:color="000000"/>
              <w:right w:val="nil"/>
            </w:tcBorders>
            <w:vAlign w:val="center"/>
          </w:tcPr>
          <w:p w14:paraId="000001DA" w14:textId="77777777" w:rsidR="003C35A6" w:rsidRDefault="00953C7A">
            <w:pPr>
              <w:ind w:left="0" w:hanging="2"/>
              <w:jc w:val="center"/>
              <w:rPr>
                <w:sz w:val="24"/>
                <w:szCs w:val="24"/>
              </w:rPr>
            </w:pPr>
            <w:r>
              <w:rPr>
                <w:b/>
                <w:i/>
                <w:sz w:val="24"/>
                <w:szCs w:val="24"/>
              </w:rPr>
              <w:t>=</w:t>
            </w:r>
          </w:p>
        </w:tc>
        <w:tc>
          <w:tcPr>
            <w:tcW w:w="1365" w:type="dxa"/>
            <w:gridSpan w:val="2"/>
            <w:tcBorders>
              <w:top w:val="single" w:sz="4" w:space="0" w:color="000000"/>
              <w:left w:val="nil"/>
              <w:bottom w:val="single" w:sz="4" w:space="0" w:color="000000"/>
              <w:right w:val="nil"/>
            </w:tcBorders>
            <w:vAlign w:val="center"/>
          </w:tcPr>
          <w:p w14:paraId="000001DB" w14:textId="77777777" w:rsidR="003C35A6" w:rsidRDefault="003C35A6">
            <w:pPr>
              <w:ind w:left="0" w:hanging="2"/>
              <w:jc w:val="right"/>
              <w:rPr>
                <w:sz w:val="24"/>
                <w:szCs w:val="24"/>
              </w:rPr>
            </w:pPr>
          </w:p>
        </w:tc>
      </w:tr>
      <w:tr w:rsidR="003C35A6" w14:paraId="34FFCDEB" w14:textId="77777777" w:rsidTr="00CF3B36">
        <w:trPr>
          <w:trHeight w:val="505"/>
        </w:trPr>
        <w:tc>
          <w:tcPr>
            <w:tcW w:w="1482" w:type="dxa"/>
            <w:tcBorders>
              <w:top w:val="single" w:sz="4" w:space="0" w:color="000000"/>
              <w:left w:val="nil"/>
              <w:bottom w:val="single" w:sz="4" w:space="0" w:color="000000"/>
              <w:right w:val="nil"/>
            </w:tcBorders>
          </w:tcPr>
          <w:p w14:paraId="000001DC" w14:textId="77777777" w:rsidR="003C35A6" w:rsidRDefault="003C35A6">
            <w:pPr>
              <w:ind w:left="0" w:hanging="2"/>
              <w:rPr>
                <w:sz w:val="24"/>
                <w:szCs w:val="24"/>
              </w:rPr>
            </w:pPr>
          </w:p>
        </w:tc>
        <w:tc>
          <w:tcPr>
            <w:tcW w:w="1199" w:type="dxa"/>
            <w:tcBorders>
              <w:top w:val="single" w:sz="4" w:space="0" w:color="000000"/>
              <w:left w:val="nil"/>
              <w:bottom w:val="single" w:sz="4" w:space="0" w:color="000000"/>
              <w:right w:val="nil"/>
            </w:tcBorders>
          </w:tcPr>
          <w:p w14:paraId="000001DD" w14:textId="77777777" w:rsidR="003C35A6" w:rsidRDefault="003C35A6">
            <w:pPr>
              <w:ind w:left="0" w:hanging="2"/>
              <w:jc w:val="center"/>
              <w:rPr>
                <w:sz w:val="24"/>
                <w:szCs w:val="24"/>
              </w:rPr>
            </w:pPr>
          </w:p>
        </w:tc>
        <w:tc>
          <w:tcPr>
            <w:tcW w:w="1009" w:type="dxa"/>
            <w:tcBorders>
              <w:top w:val="single" w:sz="4" w:space="0" w:color="000000"/>
              <w:left w:val="nil"/>
              <w:bottom w:val="single" w:sz="4" w:space="0" w:color="000000"/>
              <w:right w:val="nil"/>
            </w:tcBorders>
            <w:vAlign w:val="center"/>
          </w:tcPr>
          <w:p w14:paraId="000001DE" w14:textId="77777777" w:rsidR="003C35A6" w:rsidRDefault="003C35A6">
            <w:pPr>
              <w:ind w:left="0" w:hanging="2"/>
              <w:jc w:val="right"/>
              <w:rPr>
                <w:sz w:val="24"/>
                <w:szCs w:val="24"/>
              </w:rPr>
            </w:pPr>
          </w:p>
        </w:tc>
        <w:tc>
          <w:tcPr>
            <w:tcW w:w="1130" w:type="dxa"/>
            <w:tcBorders>
              <w:top w:val="single" w:sz="4" w:space="0" w:color="000000"/>
              <w:left w:val="nil"/>
              <w:bottom w:val="single" w:sz="4" w:space="0" w:color="000000"/>
              <w:right w:val="nil"/>
            </w:tcBorders>
            <w:vAlign w:val="center"/>
          </w:tcPr>
          <w:p w14:paraId="000001DF" w14:textId="77777777" w:rsidR="003C35A6" w:rsidRDefault="003C35A6">
            <w:pPr>
              <w:ind w:left="0" w:hanging="2"/>
              <w:jc w:val="right"/>
              <w:rPr>
                <w:sz w:val="24"/>
                <w:szCs w:val="24"/>
              </w:rPr>
            </w:pPr>
          </w:p>
        </w:tc>
        <w:tc>
          <w:tcPr>
            <w:tcW w:w="1155" w:type="dxa"/>
            <w:gridSpan w:val="3"/>
            <w:tcBorders>
              <w:top w:val="single" w:sz="4" w:space="0" w:color="000000"/>
              <w:left w:val="nil"/>
              <w:bottom w:val="single" w:sz="4" w:space="0" w:color="000000"/>
              <w:right w:val="nil"/>
            </w:tcBorders>
            <w:vAlign w:val="center"/>
          </w:tcPr>
          <w:p w14:paraId="000001E0" w14:textId="77777777" w:rsidR="003C35A6" w:rsidRDefault="003C35A6">
            <w:pPr>
              <w:ind w:left="0" w:hanging="2"/>
              <w:jc w:val="right"/>
              <w:rPr>
                <w:sz w:val="24"/>
                <w:szCs w:val="24"/>
              </w:rPr>
            </w:pPr>
          </w:p>
        </w:tc>
        <w:tc>
          <w:tcPr>
            <w:tcW w:w="358" w:type="dxa"/>
            <w:tcBorders>
              <w:top w:val="single" w:sz="4" w:space="0" w:color="000000"/>
              <w:left w:val="nil"/>
              <w:bottom w:val="single" w:sz="4" w:space="0" w:color="000000"/>
              <w:right w:val="nil"/>
            </w:tcBorders>
            <w:vAlign w:val="center"/>
          </w:tcPr>
          <w:p w14:paraId="000001E1" w14:textId="77777777" w:rsidR="003C35A6" w:rsidRDefault="00953C7A">
            <w:pPr>
              <w:ind w:left="0" w:hanging="2"/>
              <w:jc w:val="center"/>
              <w:rPr>
                <w:sz w:val="24"/>
                <w:szCs w:val="24"/>
              </w:rPr>
            </w:pPr>
            <w:r>
              <w:rPr>
                <w:i/>
                <w:sz w:val="24"/>
                <w:szCs w:val="24"/>
              </w:rPr>
              <w:t>x</w:t>
            </w:r>
          </w:p>
        </w:tc>
        <w:tc>
          <w:tcPr>
            <w:tcW w:w="1975" w:type="dxa"/>
            <w:gridSpan w:val="3"/>
            <w:tcBorders>
              <w:top w:val="single" w:sz="4" w:space="0" w:color="000000"/>
              <w:left w:val="nil"/>
              <w:bottom w:val="single" w:sz="4" w:space="0" w:color="000000"/>
              <w:right w:val="nil"/>
            </w:tcBorders>
            <w:vAlign w:val="center"/>
          </w:tcPr>
          <w:p w14:paraId="000001E2" w14:textId="77777777" w:rsidR="003C35A6" w:rsidRDefault="003C35A6">
            <w:pPr>
              <w:ind w:left="0" w:hanging="2"/>
              <w:jc w:val="right"/>
              <w:rPr>
                <w:sz w:val="24"/>
                <w:szCs w:val="24"/>
              </w:rPr>
            </w:pPr>
          </w:p>
        </w:tc>
        <w:tc>
          <w:tcPr>
            <w:tcW w:w="357" w:type="dxa"/>
            <w:tcBorders>
              <w:top w:val="single" w:sz="4" w:space="0" w:color="000000"/>
              <w:left w:val="nil"/>
              <w:bottom w:val="single" w:sz="4" w:space="0" w:color="000000"/>
              <w:right w:val="nil"/>
            </w:tcBorders>
            <w:vAlign w:val="center"/>
          </w:tcPr>
          <w:p w14:paraId="000001E3" w14:textId="77777777" w:rsidR="003C35A6" w:rsidRDefault="00953C7A">
            <w:pPr>
              <w:ind w:left="0" w:hanging="2"/>
              <w:jc w:val="center"/>
              <w:rPr>
                <w:sz w:val="24"/>
                <w:szCs w:val="24"/>
              </w:rPr>
            </w:pPr>
            <w:r>
              <w:rPr>
                <w:b/>
                <w:i/>
                <w:sz w:val="24"/>
                <w:szCs w:val="24"/>
              </w:rPr>
              <w:t>=</w:t>
            </w:r>
          </w:p>
        </w:tc>
        <w:tc>
          <w:tcPr>
            <w:tcW w:w="1365" w:type="dxa"/>
            <w:gridSpan w:val="2"/>
            <w:tcBorders>
              <w:top w:val="single" w:sz="4" w:space="0" w:color="000000"/>
              <w:left w:val="nil"/>
              <w:bottom w:val="single" w:sz="4" w:space="0" w:color="000000"/>
              <w:right w:val="nil"/>
            </w:tcBorders>
            <w:vAlign w:val="center"/>
          </w:tcPr>
          <w:p w14:paraId="000001E4" w14:textId="77777777" w:rsidR="003C35A6" w:rsidRDefault="003C35A6">
            <w:pPr>
              <w:ind w:left="0" w:hanging="2"/>
              <w:jc w:val="right"/>
              <w:rPr>
                <w:sz w:val="24"/>
                <w:szCs w:val="24"/>
              </w:rPr>
            </w:pPr>
          </w:p>
        </w:tc>
      </w:tr>
      <w:tr w:rsidR="003C35A6" w14:paraId="548B70BC" w14:textId="77777777" w:rsidTr="00CF3B36">
        <w:trPr>
          <w:trHeight w:val="505"/>
        </w:trPr>
        <w:tc>
          <w:tcPr>
            <w:tcW w:w="1482" w:type="dxa"/>
            <w:tcBorders>
              <w:top w:val="single" w:sz="4" w:space="0" w:color="000000"/>
              <w:left w:val="nil"/>
              <w:bottom w:val="single" w:sz="4" w:space="0" w:color="000000"/>
              <w:right w:val="nil"/>
            </w:tcBorders>
          </w:tcPr>
          <w:p w14:paraId="000001E5" w14:textId="77777777" w:rsidR="003C35A6" w:rsidRDefault="003C35A6">
            <w:pPr>
              <w:ind w:left="0" w:hanging="2"/>
              <w:rPr>
                <w:sz w:val="24"/>
                <w:szCs w:val="24"/>
              </w:rPr>
            </w:pPr>
          </w:p>
        </w:tc>
        <w:tc>
          <w:tcPr>
            <w:tcW w:w="1199" w:type="dxa"/>
            <w:tcBorders>
              <w:top w:val="single" w:sz="4" w:space="0" w:color="000000"/>
              <w:left w:val="nil"/>
              <w:bottom w:val="single" w:sz="4" w:space="0" w:color="000000"/>
              <w:right w:val="nil"/>
            </w:tcBorders>
          </w:tcPr>
          <w:p w14:paraId="000001E6" w14:textId="77777777" w:rsidR="003C35A6" w:rsidRDefault="003C35A6">
            <w:pPr>
              <w:ind w:left="0" w:hanging="2"/>
              <w:jc w:val="center"/>
              <w:rPr>
                <w:sz w:val="24"/>
                <w:szCs w:val="24"/>
              </w:rPr>
            </w:pPr>
          </w:p>
        </w:tc>
        <w:tc>
          <w:tcPr>
            <w:tcW w:w="1009" w:type="dxa"/>
            <w:tcBorders>
              <w:top w:val="single" w:sz="4" w:space="0" w:color="000000"/>
              <w:left w:val="nil"/>
              <w:bottom w:val="single" w:sz="4" w:space="0" w:color="000000"/>
              <w:right w:val="nil"/>
            </w:tcBorders>
            <w:vAlign w:val="center"/>
          </w:tcPr>
          <w:p w14:paraId="000001E7" w14:textId="77777777" w:rsidR="003C35A6" w:rsidRDefault="003C35A6">
            <w:pPr>
              <w:ind w:left="0" w:hanging="2"/>
              <w:jc w:val="right"/>
              <w:rPr>
                <w:sz w:val="24"/>
                <w:szCs w:val="24"/>
              </w:rPr>
            </w:pPr>
          </w:p>
        </w:tc>
        <w:tc>
          <w:tcPr>
            <w:tcW w:w="1130" w:type="dxa"/>
            <w:tcBorders>
              <w:top w:val="single" w:sz="4" w:space="0" w:color="000000"/>
              <w:left w:val="nil"/>
              <w:bottom w:val="single" w:sz="4" w:space="0" w:color="000000"/>
              <w:right w:val="nil"/>
            </w:tcBorders>
            <w:vAlign w:val="center"/>
          </w:tcPr>
          <w:p w14:paraId="000001E8" w14:textId="77777777" w:rsidR="003C35A6" w:rsidRDefault="003C35A6">
            <w:pPr>
              <w:ind w:left="0" w:hanging="2"/>
              <w:jc w:val="right"/>
              <w:rPr>
                <w:sz w:val="24"/>
                <w:szCs w:val="24"/>
              </w:rPr>
            </w:pPr>
          </w:p>
        </w:tc>
        <w:tc>
          <w:tcPr>
            <w:tcW w:w="1155" w:type="dxa"/>
            <w:gridSpan w:val="3"/>
            <w:tcBorders>
              <w:top w:val="single" w:sz="4" w:space="0" w:color="000000"/>
              <w:left w:val="nil"/>
              <w:bottom w:val="single" w:sz="4" w:space="0" w:color="000000"/>
              <w:right w:val="nil"/>
            </w:tcBorders>
            <w:vAlign w:val="center"/>
          </w:tcPr>
          <w:p w14:paraId="000001E9" w14:textId="77777777" w:rsidR="003C35A6" w:rsidRDefault="003C35A6">
            <w:pPr>
              <w:ind w:left="0" w:hanging="2"/>
              <w:jc w:val="right"/>
              <w:rPr>
                <w:sz w:val="24"/>
                <w:szCs w:val="24"/>
              </w:rPr>
            </w:pPr>
          </w:p>
        </w:tc>
        <w:tc>
          <w:tcPr>
            <w:tcW w:w="358" w:type="dxa"/>
            <w:tcBorders>
              <w:top w:val="single" w:sz="4" w:space="0" w:color="000000"/>
              <w:left w:val="nil"/>
              <w:bottom w:val="single" w:sz="4" w:space="0" w:color="000000"/>
              <w:right w:val="nil"/>
            </w:tcBorders>
            <w:vAlign w:val="center"/>
          </w:tcPr>
          <w:p w14:paraId="000001EA" w14:textId="77777777" w:rsidR="003C35A6" w:rsidRDefault="00953C7A">
            <w:pPr>
              <w:ind w:left="0" w:hanging="2"/>
              <w:jc w:val="center"/>
              <w:rPr>
                <w:sz w:val="24"/>
                <w:szCs w:val="24"/>
              </w:rPr>
            </w:pPr>
            <w:r>
              <w:rPr>
                <w:i/>
                <w:sz w:val="24"/>
                <w:szCs w:val="24"/>
              </w:rPr>
              <w:t>x</w:t>
            </w:r>
          </w:p>
        </w:tc>
        <w:tc>
          <w:tcPr>
            <w:tcW w:w="1975" w:type="dxa"/>
            <w:gridSpan w:val="3"/>
            <w:tcBorders>
              <w:top w:val="single" w:sz="4" w:space="0" w:color="000000"/>
              <w:left w:val="nil"/>
              <w:bottom w:val="single" w:sz="4" w:space="0" w:color="000000"/>
              <w:right w:val="nil"/>
            </w:tcBorders>
            <w:vAlign w:val="center"/>
          </w:tcPr>
          <w:p w14:paraId="000001EB" w14:textId="77777777" w:rsidR="003C35A6" w:rsidRDefault="003C35A6">
            <w:pPr>
              <w:ind w:left="0" w:hanging="2"/>
              <w:jc w:val="right"/>
              <w:rPr>
                <w:sz w:val="24"/>
                <w:szCs w:val="24"/>
              </w:rPr>
            </w:pPr>
          </w:p>
        </w:tc>
        <w:tc>
          <w:tcPr>
            <w:tcW w:w="357" w:type="dxa"/>
            <w:tcBorders>
              <w:top w:val="single" w:sz="4" w:space="0" w:color="000000"/>
              <w:left w:val="nil"/>
              <w:bottom w:val="single" w:sz="4" w:space="0" w:color="000000"/>
              <w:right w:val="nil"/>
            </w:tcBorders>
            <w:vAlign w:val="center"/>
          </w:tcPr>
          <w:p w14:paraId="000001EC" w14:textId="77777777" w:rsidR="003C35A6" w:rsidRDefault="00953C7A">
            <w:pPr>
              <w:ind w:left="0" w:hanging="2"/>
              <w:jc w:val="center"/>
              <w:rPr>
                <w:sz w:val="24"/>
                <w:szCs w:val="24"/>
              </w:rPr>
            </w:pPr>
            <w:r>
              <w:rPr>
                <w:b/>
                <w:i/>
                <w:sz w:val="24"/>
                <w:szCs w:val="24"/>
              </w:rPr>
              <w:t>=</w:t>
            </w:r>
          </w:p>
        </w:tc>
        <w:tc>
          <w:tcPr>
            <w:tcW w:w="1365" w:type="dxa"/>
            <w:gridSpan w:val="2"/>
            <w:tcBorders>
              <w:top w:val="single" w:sz="4" w:space="0" w:color="000000"/>
              <w:left w:val="nil"/>
              <w:bottom w:val="single" w:sz="4" w:space="0" w:color="000000"/>
              <w:right w:val="nil"/>
            </w:tcBorders>
            <w:vAlign w:val="center"/>
          </w:tcPr>
          <w:p w14:paraId="000001ED" w14:textId="77777777" w:rsidR="003C35A6" w:rsidRDefault="003C35A6">
            <w:pPr>
              <w:ind w:left="0" w:hanging="2"/>
              <w:jc w:val="right"/>
              <w:rPr>
                <w:sz w:val="24"/>
                <w:szCs w:val="24"/>
              </w:rPr>
            </w:pPr>
          </w:p>
        </w:tc>
      </w:tr>
    </w:tbl>
    <w:p w14:paraId="000001EE" w14:textId="19A9CC52" w:rsidR="003C35A6" w:rsidRDefault="003C35A6">
      <w:pPr>
        <w:ind w:left="0" w:hanging="2"/>
        <w:rPr>
          <w:sz w:val="24"/>
          <w:szCs w:val="24"/>
        </w:rPr>
      </w:pPr>
    </w:p>
    <w:p w14:paraId="0842504E" w14:textId="77777777" w:rsidR="00CF3B36" w:rsidRDefault="00CF3B36" w:rsidP="00CF3B36">
      <w:pPr>
        <w:pStyle w:val="ListParagraph"/>
        <w:numPr>
          <w:ilvl w:val="0"/>
          <w:numId w:val="39"/>
        </w:numPr>
        <w:ind w:leftChars="0" w:firstLineChars="0"/>
        <w:rPr>
          <w:b/>
          <w:sz w:val="24"/>
          <w:szCs w:val="24"/>
        </w:rPr>
      </w:pPr>
      <w:r w:rsidRPr="00CF3B36">
        <w:rPr>
          <w:b/>
          <w:sz w:val="24"/>
          <w:szCs w:val="24"/>
        </w:rPr>
        <w:t>What funds have you committed from your organization or have obtained from another organization to fund the project/program described in this application? (Leveraged funds are defined as “a financial commitment towards the costs of a project or program other than the granting agency”. (Maximum 1 point)</w:t>
      </w:r>
    </w:p>
    <w:p w14:paraId="730F868A" w14:textId="77777777" w:rsidR="00CF3B36" w:rsidRDefault="00CF3B36" w:rsidP="00CF3B36">
      <w:pPr>
        <w:ind w:leftChars="0" w:left="0" w:firstLineChars="0" w:firstLine="0"/>
        <w:rPr>
          <w:b/>
          <w:sz w:val="24"/>
          <w:szCs w:val="24"/>
        </w:rPr>
      </w:pPr>
    </w:p>
    <w:p w14:paraId="35A963E7" w14:textId="77777777" w:rsidR="00CF3B36" w:rsidRPr="00CF3B36" w:rsidRDefault="00CF3B36" w:rsidP="00CF3B36">
      <w:pPr>
        <w:ind w:leftChars="0" w:left="0" w:firstLineChars="0" w:firstLine="0"/>
        <w:rPr>
          <w:b/>
          <w:sz w:val="24"/>
          <w:szCs w:val="24"/>
        </w:rPr>
      </w:pPr>
    </w:p>
    <w:p w14:paraId="3E6A73DA" w14:textId="77777777" w:rsidR="00CF3B36" w:rsidRDefault="00CF3B36" w:rsidP="00CF3B36">
      <w:pPr>
        <w:ind w:leftChars="0" w:left="0" w:firstLineChars="0" w:firstLine="0"/>
        <w:rPr>
          <w:sz w:val="24"/>
          <w:szCs w:val="24"/>
        </w:rPr>
      </w:pPr>
    </w:p>
    <w:p w14:paraId="14EB515B" w14:textId="77777777" w:rsidR="00CF3B36" w:rsidRPr="00CF3B36" w:rsidRDefault="00CF3B36" w:rsidP="00CF3B36">
      <w:pPr>
        <w:pStyle w:val="ListParagraph"/>
        <w:numPr>
          <w:ilvl w:val="0"/>
          <w:numId w:val="39"/>
        </w:numPr>
        <w:ind w:leftChars="0" w:firstLineChars="0"/>
        <w:rPr>
          <w:b/>
          <w:sz w:val="24"/>
          <w:szCs w:val="24"/>
        </w:rPr>
      </w:pPr>
      <w:r w:rsidRPr="00CF3B36">
        <w:rPr>
          <w:b/>
          <w:sz w:val="24"/>
          <w:szCs w:val="24"/>
        </w:rPr>
        <w:t>What steps has your organization taken to sustain its mission as defined below? (Sustainability is defined as the ability of an organization to continue its mission or program into the future. A project/program can be considered sustainable in three main categories: organizational, financial, and community sustainability.) (Maximum of 1 point)</w:t>
      </w:r>
    </w:p>
    <w:p w14:paraId="221030DF" w14:textId="77777777" w:rsidR="00CF3B36" w:rsidRDefault="00CF3B36">
      <w:pPr>
        <w:ind w:left="0" w:hanging="2"/>
        <w:rPr>
          <w:sz w:val="24"/>
          <w:szCs w:val="24"/>
        </w:rPr>
      </w:pPr>
    </w:p>
    <w:p w14:paraId="6C143863" w14:textId="39BA54E0" w:rsidR="00340501" w:rsidRPr="00AB51F2" w:rsidRDefault="00953C7A" w:rsidP="00AB51F2">
      <w:pPr>
        <w:keepNext/>
        <w:widowControl/>
        <w:pBdr>
          <w:top w:val="nil"/>
          <w:left w:val="nil"/>
          <w:bottom w:val="nil"/>
          <w:right w:val="nil"/>
          <w:between w:val="nil"/>
        </w:pBdr>
        <w:spacing w:line="240" w:lineRule="auto"/>
        <w:ind w:left="0" w:hanging="2"/>
        <w:rPr>
          <w:b/>
          <w:color w:val="000000"/>
          <w:sz w:val="24"/>
          <w:szCs w:val="24"/>
        </w:rPr>
      </w:pPr>
      <w:r>
        <w:rPr>
          <w:b/>
          <w:color w:val="000000"/>
          <w:sz w:val="24"/>
          <w:szCs w:val="24"/>
        </w:rPr>
        <w:t xml:space="preserve"> </w:t>
      </w:r>
    </w:p>
    <w:p w14:paraId="22F11DF5" w14:textId="77777777" w:rsidR="00340501" w:rsidRDefault="00340501">
      <w:pPr>
        <w:ind w:left="0" w:hanging="2"/>
      </w:pPr>
    </w:p>
    <w:p w14:paraId="6B98ACEE" w14:textId="77777777" w:rsidR="00340501" w:rsidRDefault="00340501">
      <w:pPr>
        <w:ind w:left="0" w:hanging="2"/>
      </w:pPr>
    </w:p>
    <w:p w14:paraId="45F16AC0" w14:textId="77777777" w:rsidR="00AB51F2" w:rsidRDefault="00AB51F2">
      <w:pPr>
        <w:ind w:left="0" w:hanging="2"/>
        <w:rPr>
          <w:b/>
          <w:smallCaps/>
          <w:sz w:val="24"/>
          <w:szCs w:val="24"/>
          <w:u w:val="single"/>
        </w:rPr>
      </w:pPr>
    </w:p>
    <w:p w14:paraId="634C37D2" w14:textId="77777777" w:rsidR="00AB51F2" w:rsidRDefault="00AB51F2">
      <w:pPr>
        <w:ind w:left="0" w:hanging="2"/>
        <w:rPr>
          <w:b/>
          <w:smallCaps/>
          <w:sz w:val="24"/>
          <w:szCs w:val="24"/>
          <w:u w:val="single"/>
        </w:rPr>
      </w:pPr>
    </w:p>
    <w:p w14:paraId="74305125" w14:textId="77777777" w:rsidR="00AB51F2" w:rsidRDefault="00AB51F2">
      <w:pPr>
        <w:ind w:left="0" w:hanging="2"/>
        <w:rPr>
          <w:b/>
          <w:smallCaps/>
          <w:sz w:val="24"/>
          <w:szCs w:val="24"/>
          <w:u w:val="single"/>
        </w:rPr>
      </w:pPr>
    </w:p>
    <w:p w14:paraId="28DF81AA" w14:textId="77777777" w:rsidR="00AB51F2" w:rsidRDefault="00AB51F2">
      <w:pPr>
        <w:ind w:left="0" w:hanging="2"/>
        <w:rPr>
          <w:b/>
          <w:smallCaps/>
          <w:sz w:val="24"/>
          <w:szCs w:val="24"/>
          <w:u w:val="single"/>
        </w:rPr>
      </w:pPr>
    </w:p>
    <w:p w14:paraId="04D81297" w14:textId="77777777" w:rsidR="00AB51F2" w:rsidRDefault="00AB51F2">
      <w:pPr>
        <w:ind w:left="0" w:hanging="2"/>
        <w:rPr>
          <w:b/>
          <w:smallCaps/>
          <w:sz w:val="24"/>
          <w:szCs w:val="24"/>
          <w:u w:val="single"/>
        </w:rPr>
      </w:pPr>
    </w:p>
    <w:p w14:paraId="5A361877" w14:textId="77777777" w:rsidR="00AB51F2" w:rsidRDefault="00AB51F2">
      <w:pPr>
        <w:ind w:left="0" w:hanging="2"/>
        <w:rPr>
          <w:b/>
          <w:smallCaps/>
          <w:sz w:val="24"/>
          <w:szCs w:val="24"/>
          <w:u w:val="single"/>
        </w:rPr>
      </w:pPr>
    </w:p>
    <w:p w14:paraId="38CBB5D8" w14:textId="77777777" w:rsidR="00AB51F2" w:rsidRDefault="00AB51F2">
      <w:pPr>
        <w:ind w:left="0" w:hanging="2"/>
        <w:rPr>
          <w:b/>
          <w:smallCaps/>
          <w:sz w:val="24"/>
          <w:szCs w:val="24"/>
          <w:u w:val="single"/>
        </w:rPr>
      </w:pPr>
    </w:p>
    <w:p w14:paraId="2407F618" w14:textId="77777777" w:rsidR="00AB51F2" w:rsidRDefault="00AB51F2">
      <w:pPr>
        <w:ind w:left="0" w:hanging="2"/>
        <w:rPr>
          <w:b/>
          <w:smallCaps/>
          <w:sz w:val="24"/>
          <w:szCs w:val="24"/>
          <w:u w:val="single"/>
        </w:rPr>
      </w:pPr>
    </w:p>
    <w:p w14:paraId="7F4D8203" w14:textId="77777777" w:rsidR="00AB51F2" w:rsidRDefault="00AB51F2">
      <w:pPr>
        <w:ind w:left="0" w:hanging="2"/>
        <w:rPr>
          <w:b/>
          <w:smallCaps/>
          <w:sz w:val="24"/>
          <w:szCs w:val="24"/>
          <w:u w:val="single"/>
        </w:rPr>
      </w:pPr>
    </w:p>
    <w:p w14:paraId="77891A90" w14:textId="77777777" w:rsidR="00AB51F2" w:rsidRDefault="00AB51F2">
      <w:pPr>
        <w:ind w:left="0" w:hanging="2"/>
        <w:rPr>
          <w:b/>
          <w:smallCaps/>
          <w:sz w:val="24"/>
          <w:szCs w:val="24"/>
          <w:u w:val="single"/>
        </w:rPr>
      </w:pPr>
    </w:p>
    <w:p w14:paraId="47263945" w14:textId="77777777" w:rsidR="00AB51F2" w:rsidRDefault="00AB51F2">
      <w:pPr>
        <w:ind w:left="0" w:hanging="2"/>
        <w:rPr>
          <w:b/>
          <w:smallCaps/>
          <w:sz w:val="24"/>
          <w:szCs w:val="24"/>
          <w:u w:val="single"/>
        </w:rPr>
      </w:pPr>
    </w:p>
    <w:p w14:paraId="147166F7" w14:textId="77777777" w:rsidR="00AB51F2" w:rsidRDefault="00AB51F2">
      <w:pPr>
        <w:ind w:left="0" w:hanging="2"/>
        <w:rPr>
          <w:b/>
          <w:smallCaps/>
          <w:sz w:val="24"/>
          <w:szCs w:val="24"/>
          <w:u w:val="single"/>
        </w:rPr>
      </w:pPr>
    </w:p>
    <w:p w14:paraId="00000223" w14:textId="15D12B28" w:rsidR="003C35A6" w:rsidRDefault="00953C7A">
      <w:pPr>
        <w:ind w:left="0" w:hanging="2"/>
        <w:rPr>
          <w:sz w:val="24"/>
          <w:szCs w:val="24"/>
        </w:rPr>
      </w:pPr>
      <w:r>
        <w:rPr>
          <w:b/>
          <w:smallCaps/>
          <w:sz w:val="24"/>
          <w:szCs w:val="24"/>
          <w:u w:val="single"/>
        </w:rPr>
        <w:lastRenderedPageBreak/>
        <w:t>APPLICATION CHECKLIST</w:t>
      </w:r>
      <w:r>
        <w:rPr>
          <w:b/>
          <w:smallCaps/>
          <w:sz w:val="24"/>
          <w:szCs w:val="24"/>
        </w:rPr>
        <w:t xml:space="preserve"> </w:t>
      </w:r>
    </w:p>
    <w:p w14:paraId="00000224" w14:textId="77777777" w:rsidR="003C35A6" w:rsidRDefault="00953C7A">
      <w:pPr>
        <w:keepNext/>
        <w:widowControl/>
        <w:pBdr>
          <w:top w:val="nil"/>
          <w:left w:val="nil"/>
          <w:bottom w:val="nil"/>
          <w:right w:val="nil"/>
          <w:between w:val="nil"/>
        </w:pBdr>
        <w:spacing w:line="240" w:lineRule="auto"/>
        <w:ind w:left="0" w:hanging="2"/>
        <w:rPr>
          <w:color w:val="000000"/>
          <w:sz w:val="24"/>
          <w:szCs w:val="24"/>
        </w:rPr>
      </w:pPr>
      <w:r>
        <w:rPr>
          <w:color w:val="000000"/>
          <w:sz w:val="24"/>
          <w:szCs w:val="24"/>
        </w:rPr>
        <w:t>In order for your application to be accepted, in addition to the application itself, your organization must meet and submit the following threshold items:</w:t>
      </w:r>
    </w:p>
    <w:p w14:paraId="00000225" w14:textId="77777777" w:rsidR="003C35A6" w:rsidRDefault="003C35A6">
      <w:pPr>
        <w:widowControl/>
        <w:pBdr>
          <w:top w:val="nil"/>
          <w:left w:val="nil"/>
          <w:bottom w:val="nil"/>
          <w:right w:val="nil"/>
          <w:between w:val="nil"/>
        </w:pBdr>
        <w:tabs>
          <w:tab w:val="left" w:pos="540"/>
        </w:tabs>
        <w:spacing w:line="240" w:lineRule="auto"/>
        <w:ind w:left="0" w:hanging="2"/>
        <w:rPr>
          <w:color w:val="000000"/>
          <w:sz w:val="24"/>
          <w:szCs w:val="24"/>
        </w:rPr>
      </w:pPr>
    </w:p>
    <w:p w14:paraId="00000226" w14:textId="77777777" w:rsidR="003C35A6" w:rsidRDefault="00953C7A" w:rsidP="0078696E">
      <w:pPr>
        <w:numPr>
          <w:ilvl w:val="0"/>
          <w:numId w:val="31"/>
        </w:numPr>
        <w:ind w:leftChars="0" w:firstLineChars="0"/>
        <w:rPr>
          <w:sz w:val="24"/>
          <w:szCs w:val="24"/>
        </w:rPr>
      </w:pPr>
      <w:r>
        <w:rPr>
          <w:sz w:val="24"/>
          <w:szCs w:val="24"/>
        </w:rPr>
        <w:t>Is the proposed activity eligible?</w:t>
      </w:r>
    </w:p>
    <w:p w14:paraId="00000227" w14:textId="77777777" w:rsidR="003C35A6" w:rsidRDefault="003C35A6">
      <w:pPr>
        <w:ind w:left="0" w:hanging="2"/>
        <w:rPr>
          <w:sz w:val="24"/>
          <w:szCs w:val="24"/>
        </w:rPr>
      </w:pPr>
    </w:p>
    <w:p w14:paraId="00000228" w14:textId="77777777" w:rsidR="003C35A6" w:rsidRDefault="00953C7A" w:rsidP="0078696E">
      <w:pPr>
        <w:numPr>
          <w:ilvl w:val="0"/>
          <w:numId w:val="31"/>
        </w:numPr>
        <w:ind w:leftChars="0" w:firstLineChars="0"/>
        <w:rPr>
          <w:sz w:val="24"/>
          <w:szCs w:val="24"/>
        </w:rPr>
      </w:pPr>
      <w:r>
        <w:rPr>
          <w:sz w:val="24"/>
          <w:szCs w:val="24"/>
        </w:rPr>
        <w:t xml:space="preserve">Demonstrate your administrative capacity and experience? </w:t>
      </w:r>
    </w:p>
    <w:p w14:paraId="00000229" w14:textId="77777777" w:rsidR="003C35A6" w:rsidRDefault="003C35A6">
      <w:pPr>
        <w:ind w:left="0" w:hanging="2"/>
        <w:rPr>
          <w:sz w:val="24"/>
          <w:szCs w:val="24"/>
        </w:rPr>
      </w:pPr>
    </w:p>
    <w:p w14:paraId="25CEC282" w14:textId="77777777" w:rsidR="00340501" w:rsidRDefault="00953C7A" w:rsidP="00340501">
      <w:pPr>
        <w:numPr>
          <w:ilvl w:val="0"/>
          <w:numId w:val="31"/>
        </w:numPr>
        <w:ind w:leftChars="0" w:firstLineChars="0"/>
        <w:rPr>
          <w:sz w:val="24"/>
          <w:szCs w:val="24"/>
        </w:rPr>
      </w:pPr>
      <w:r>
        <w:rPr>
          <w:sz w:val="24"/>
          <w:szCs w:val="24"/>
        </w:rPr>
        <w:t>Complete all budget sheets and attach required financial documentation?</w:t>
      </w:r>
    </w:p>
    <w:p w14:paraId="3CA69864" w14:textId="77777777" w:rsidR="00340501" w:rsidRDefault="00340501" w:rsidP="00340501">
      <w:pPr>
        <w:pStyle w:val="ListParagraph"/>
        <w:ind w:left="0" w:hanging="2"/>
        <w:rPr>
          <w:sz w:val="24"/>
          <w:szCs w:val="24"/>
        </w:rPr>
      </w:pPr>
    </w:p>
    <w:p w14:paraId="0000022C" w14:textId="07536823" w:rsidR="003C35A6" w:rsidRPr="00340501" w:rsidRDefault="00953C7A" w:rsidP="00340501">
      <w:pPr>
        <w:numPr>
          <w:ilvl w:val="0"/>
          <w:numId w:val="31"/>
        </w:numPr>
        <w:ind w:leftChars="0" w:firstLineChars="0"/>
        <w:rPr>
          <w:sz w:val="24"/>
          <w:szCs w:val="24"/>
        </w:rPr>
      </w:pPr>
      <w:r w:rsidRPr="00340501">
        <w:rPr>
          <w:sz w:val="24"/>
          <w:szCs w:val="24"/>
        </w:rPr>
        <w:t xml:space="preserve">Include all requested attachments/certifications? </w:t>
      </w:r>
    </w:p>
    <w:p w14:paraId="6BB623DF" w14:textId="77777777" w:rsidR="0078696E" w:rsidRDefault="0078696E" w:rsidP="0078696E">
      <w:pPr>
        <w:ind w:leftChars="0" w:left="0" w:firstLineChars="0" w:firstLine="0"/>
        <w:rPr>
          <w:sz w:val="24"/>
          <w:szCs w:val="24"/>
        </w:rPr>
      </w:pPr>
    </w:p>
    <w:p w14:paraId="0000022D" w14:textId="65747895" w:rsidR="003C35A6" w:rsidRDefault="00953C7A" w:rsidP="0078696E">
      <w:pPr>
        <w:numPr>
          <w:ilvl w:val="0"/>
          <w:numId w:val="31"/>
        </w:numPr>
        <w:ind w:leftChars="0" w:firstLineChars="0"/>
        <w:rPr>
          <w:sz w:val="24"/>
          <w:szCs w:val="24"/>
        </w:rPr>
      </w:pPr>
      <w:r>
        <w:rPr>
          <w:sz w:val="24"/>
          <w:szCs w:val="24"/>
        </w:rPr>
        <w:t>Articles of Incorporation</w:t>
      </w:r>
    </w:p>
    <w:p w14:paraId="4042E956" w14:textId="057B13B4" w:rsidR="0078696E" w:rsidRDefault="0078696E" w:rsidP="0078696E">
      <w:pPr>
        <w:ind w:leftChars="0" w:left="720" w:firstLineChars="0" w:firstLine="0"/>
        <w:rPr>
          <w:sz w:val="24"/>
          <w:szCs w:val="24"/>
        </w:rPr>
      </w:pPr>
    </w:p>
    <w:p w14:paraId="147EEB1C" w14:textId="1B986693" w:rsidR="0078696E" w:rsidRDefault="0078696E" w:rsidP="0078696E">
      <w:pPr>
        <w:numPr>
          <w:ilvl w:val="0"/>
          <w:numId w:val="31"/>
        </w:numPr>
        <w:ind w:leftChars="0" w:firstLineChars="0"/>
        <w:rPr>
          <w:sz w:val="24"/>
          <w:szCs w:val="24"/>
        </w:rPr>
      </w:pPr>
      <w:r>
        <w:rPr>
          <w:sz w:val="24"/>
          <w:szCs w:val="24"/>
        </w:rPr>
        <w:t xml:space="preserve">Completed W-9 </w:t>
      </w:r>
    </w:p>
    <w:p w14:paraId="40A3D744" w14:textId="058F3D45" w:rsidR="0078696E" w:rsidRDefault="0078696E" w:rsidP="0078696E">
      <w:pPr>
        <w:ind w:leftChars="0" w:left="720" w:firstLineChars="0" w:firstLine="0"/>
        <w:rPr>
          <w:sz w:val="24"/>
          <w:szCs w:val="24"/>
        </w:rPr>
      </w:pPr>
    </w:p>
    <w:p w14:paraId="0000022F" w14:textId="77777777" w:rsidR="003C35A6" w:rsidRDefault="00953C7A" w:rsidP="0078696E">
      <w:pPr>
        <w:numPr>
          <w:ilvl w:val="0"/>
          <w:numId w:val="31"/>
        </w:numPr>
        <w:ind w:leftChars="0" w:firstLineChars="0"/>
        <w:rPr>
          <w:sz w:val="24"/>
          <w:szCs w:val="24"/>
        </w:rPr>
      </w:pPr>
      <w:r>
        <w:rPr>
          <w:sz w:val="24"/>
          <w:szCs w:val="24"/>
        </w:rPr>
        <w:t>IRS 501(c)(3) Designation Letter (pending letters will not be accepted)</w:t>
      </w:r>
    </w:p>
    <w:p w14:paraId="00000230" w14:textId="77777777" w:rsidR="003C35A6" w:rsidRDefault="003C35A6">
      <w:pPr>
        <w:ind w:left="0" w:hanging="2"/>
        <w:rPr>
          <w:sz w:val="24"/>
          <w:szCs w:val="24"/>
        </w:rPr>
      </w:pPr>
    </w:p>
    <w:p w14:paraId="00000231" w14:textId="77777777" w:rsidR="003C35A6" w:rsidRDefault="00953C7A" w:rsidP="0078696E">
      <w:pPr>
        <w:numPr>
          <w:ilvl w:val="0"/>
          <w:numId w:val="31"/>
        </w:numPr>
        <w:ind w:leftChars="0" w:firstLineChars="0"/>
        <w:rPr>
          <w:sz w:val="24"/>
          <w:szCs w:val="24"/>
        </w:rPr>
      </w:pPr>
      <w:r>
        <w:rPr>
          <w:sz w:val="24"/>
          <w:szCs w:val="24"/>
        </w:rPr>
        <w:t>Current list of Board of Directors</w:t>
      </w:r>
    </w:p>
    <w:p w14:paraId="00000232" w14:textId="77777777" w:rsidR="003C35A6" w:rsidRDefault="003C35A6">
      <w:pPr>
        <w:ind w:left="0" w:hanging="2"/>
        <w:rPr>
          <w:sz w:val="24"/>
          <w:szCs w:val="24"/>
        </w:rPr>
      </w:pPr>
    </w:p>
    <w:p w14:paraId="00000233" w14:textId="77777777" w:rsidR="003C35A6" w:rsidRDefault="00953C7A" w:rsidP="0078696E">
      <w:pPr>
        <w:numPr>
          <w:ilvl w:val="0"/>
          <w:numId w:val="31"/>
        </w:numPr>
        <w:ind w:leftChars="0" w:firstLineChars="0"/>
        <w:rPr>
          <w:sz w:val="24"/>
          <w:szCs w:val="24"/>
        </w:rPr>
      </w:pPr>
      <w:r>
        <w:rPr>
          <w:sz w:val="24"/>
          <w:szCs w:val="24"/>
        </w:rPr>
        <w:t>Organizational Chart</w:t>
      </w:r>
    </w:p>
    <w:p w14:paraId="00000234" w14:textId="77777777" w:rsidR="003C35A6" w:rsidRDefault="003C35A6">
      <w:pPr>
        <w:ind w:left="0" w:hanging="2"/>
        <w:rPr>
          <w:sz w:val="24"/>
          <w:szCs w:val="24"/>
        </w:rPr>
      </w:pPr>
    </w:p>
    <w:p w14:paraId="00000235" w14:textId="77777777" w:rsidR="003C35A6" w:rsidRDefault="00953C7A" w:rsidP="0078696E">
      <w:pPr>
        <w:numPr>
          <w:ilvl w:val="0"/>
          <w:numId w:val="31"/>
        </w:numPr>
        <w:ind w:leftChars="0" w:firstLineChars="0"/>
        <w:rPr>
          <w:sz w:val="24"/>
          <w:szCs w:val="24"/>
        </w:rPr>
      </w:pPr>
      <w:r>
        <w:rPr>
          <w:sz w:val="24"/>
          <w:szCs w:val="24"/>
        </w:rPr>
        <w:t>Resumes of Chief Administrative and Chief Fiscal Officers</w:t>
      </w:r>
    </w:p>
    <w:p w14:paraId="00000236" w14:textId="77777777" w:rsidR="003C35A6" w:rsidRDefault="003C35A6">
      <w:pPr>
        <w:ind w:left="0" w:hanging="2"/>
        <w:rPr>
          <w:sz w:val="24"/>
          <w:szCs w:val="24"/>
        </w:rPr>
      </w:pPr>
    </w:p>
    <w:p w14:paraId="00000237" w14:textId="77777777" w:rsidR="003C35A6" w:rsidRDefault="00953C7A" w:rsidP="0078696E">
      <w:pPr>
        <w:numPr>
          <w:ilvl w:val="0"/>
          <w:numId w:val="31"/>
        </w:numPr>
        <w:ind w:leftChars="0" w:firstLineChars="0"/>
        <w:rPr>
          <w:sz w:val="24"/>
          <w:szCs w:val="24"/>
        </w:rPr>
      </w:pPr>
      <w:r>
        <w:rPr>
          <w:sz w:val="24"/>
          <w:szCs w:val="24"/>
        </w:rPr>
        <w:t>Certified Organization Audit/Financial Statements of most recent year</w:t>
      </w:r>
    </w:p>
    <w:p w14:paraId="00000238" w14:textId="77777777" w:rsidR="003C35A6" w:rsidRDefault="00953C7A" w:rsidP="0078696E">
      <w:pPr>
        <w:numPr>
          <w:ilvl w:val="2"/>
          <w:numId w:val="31"/>
        </w:numPr>
        <w:ind w:leftChars="0" w:firstLineChars="0"/>
        <w:rPr>
          <w:sz w:val="24"/>
          <w:szCs w:val="24"/>
        </w:rPr>
      </w:pPr>
      <w:r>
        <w:rPr>
          <w:sz w:val="24"/>
          <w:szCs w:val="24"/>
        </w:rPr>
        <w:t>Financial statements audited by a CPA or Profit and Loss Statement and General Ledger printout</w:t>
      </w:r>
      <w:r>
        <w:rPr>
          <w:sz w:val="24"/>
          <w:szCs w:val="24"/>
        </w:rPr>
        <w:tab/>
      </w:r>
    </w:p>
    <w:p w14:paraId="00000239" w14:textId="08C12A3F" w:rsidR="003C35A6" w:rsidRDefault="003C35A6">
      <w:pPr>
        <w:widowControl/>
        <w:tabs>
          <w:tab w:val="left" w:pos="270"/>
          <w:tab w:val="left" w:pos="360"/>
          <w:tab w:val="left" w:pos="630"/>
          <w:tab w:val="left" w:pos="990"/>
          <w:tab w:val="left" w:pos="1440"/>
        </w:tabs>
        <w:ind w:left="0" w:hanging="2"/>
        <w:rPr>
          <w:sz w:val="24"/>
          <w:szCs w:val="24"/>
        </w:rPr>
      </w:pPr>
    </w:p>
    <w:p w14:paraId="0000023A" w14:textId="77777777" w:rsidR="003C35A6" w:rsidRDefault="00953C7A" w:rsidP="0078696E">
      <w:pPr>
        <w:numPr>
          <w:ilvl w:val="0"/>
          <w:numId w:val="31"/>
        </w:numPr>
        <w:ind w:leftChars="0" w:firstLineChars="0"/>
        <w:rPr>
          <w:sz w:val="24"/>
          <w:szCs w:val="24"/>
        </w:rPr>
      </w:pPr>
      <w:r>
        <w:rPr>
          <w:sz w:val="24"/>
          <w:szCs w:val="24"/>
        </w:rPr>
        <w:t>Project Budget (for the proposed activity)</w:t>
      </w:r>
    </w:p>
    <w:p w14:paraId="0000023B" w14:textId="77777777" w:rsidR="003C35A6" w:rsidRDefault="003C35A6">
      <w:pPr>
        <w:ind w:left="0" w:hanging="2"/>
        <w:rPr>
          <w:sz w:val="24"/>
          <w:szCs w:val="24"/>
        </w:rPr>
      </w:pPr>
    </w:p>
    <w:p w14:paraId="0000023C" w14:textId="77777777" w:rsidR="003C35A6" w:rsidRDefault="00953C7A" w:rsidP="0078696E">
      <w:pPr>
        <w:numPr>
          <w:ilvl w:val="0"/>
          <w:numId w:val="31"/>
        </w:numPr>
        <w:ind w:leftChars="0" w:firstLineChars="0"/>
        <w:rPr>
          <w:sz w:val="24"/>
          <w:szCs w:val="24"/>
        </w:rPr>
      </w:pPr>
      <w:r>
        <w:rPr>
          <w:sz w:val="24"/>
          <w:szCs w:val="24"/>
        </w:rPr>
        <w:t>Current fiscal year agency budget, including all funding sources</w:t>
      </w:r>
    </w:p>
    <w:p w14:paraId="0000023D" w14:textId="77777777" w:rsidR="003C35A6" w:rsidRDefault="003C35A6">
      <w:pPr>
        <w:ind w:left="0" w:hanging="2"/>
        <w:rPr>
          <w:sz w:val="24"/>
          <w:szCs w:val="24"/>
        </w:rPr>
      </w:pPr>
    </w:p>
    <w:p w14:paraId="0000023E" w14:textId="77777777" w:rsidR="003C35A6" w:rsidRDefault="00953C7A" w:rsidP="0078696E">
      <w:pPr>
        <w:numPr>
          <w:ilvl w:val="0"/>
          <w:numId w:val="31"/>
        </w:numPr>
        <w:ind w:leftChars="0" w:firstLineChars="0"/>
        <w:rPr>
          <w:sz w:val="24"/>
          <w:szCs w:val="24"/>
        </w:rPr>
      </w:pPr>
      <w:r>
        <w:rPr>
          <w:sz w:val="24"/>
          <w:szCs w:val="24"/>
        </w:rPr>
        <w:t>Signature Authorization form</w:t>
      </w:r>
    </w:p>
    <w:p w14:paraId="0000023F" w14:textId="77777777" w:rsidR="003C35A6" w:rsidRDefault="003C35A6">
      <w:pPr>
        <w:ind w:left="0" w:hanging="2"/>
        <w:rPr>
          <w:sz w:val="24"/>
          <w:szCs w:val="24"/>
        </w:rPr>
      </w:pPr>
    </w:p>
    <w:p w14:paraId="00000240" w14:textId="77777777" w:rsidR="003C35A6" w:rsidRDefault="00953C7A" w:rsidP="0078696E">
      <w:pPr>
        <w:numPr>
          <w:ilvl w:val="0"/>
          <w:numId w:val="31"/>
        </w:numPr>
        <w:ind w:leftChars="0" w:firstLineChars="0"/>
        <w:rPr>
          <w:sz w:val="24"/>
          <w:szCs w:val="24"/>
        </w:rPr>
      </w:pPr>
      <w:r>
        <w:rPr>
          <w:sz w:val="24"/>
          <w:szCs w:val="24"/>
        </w:rPr>
        <w:t>Disclosure of Lobbying Activities (standard Form LLL – Rev 7-99)</w:t>
      </w:r>
    </w:p>
    <w:p w14:paraId="00000241" w14:textId="77777777" w:rsidR="003C35A6" w:rsidRDefault="003C35A6">
      <w:pPr>
        <w:ind w:left="0" w:hanging="2"/>
        <w:rPr>
          <w:sz w:val="24"/>
          <w:szCs w:val="24"/>
        </w:rPr>
      </w:pPr>
    </w:p>
    <w:p w14:paraId="00000243" w14:textId="7EAC9721" w:rsidR="003C35A6" w:rsidRPr="0078696E" w:rsidRDefault="00953C7A" w:rsidP="0078696E">
      <w:pPr>
        <w:numPr>
          <w:ilvl w:val="0"/>
          <w:numId w:val="31"/>
        </w:numPr>
        <w:ind w:leftChars="0" w:firstLineChars="0"/>
        <w:rPr>
          <w:sz w:val="24"/>
          <w:szCs w:val="24"/>
        </w:rPr>
      </w:pPr>
      <w:r>
        <w:rPr>
          <w:sz w:val="24"/>
          <w:szCs w:val="24"/>
        </w:rPr>
        <w:t>Byrd Amendment Certification for Contracts, Grants, Loans and Cooperative Agreements</w:t>
      </w:r>
    </w:p>
    <w:p w14:paraId="00000244" w14:textId="77777777" w:rsidR="003C35A6" w:rsidRDefault="003C35A6">
      <w:pPr>
        <w:widowControl/>
        <w:ind w:left="0" w:hanging="2"/>
        <w:rPr>
          <w:sz w:val="24"/>
          <w:szCs w:val="24"/>
        </w:rPr>
      </w:pPr>
    </w:p>
    <w:p w14:paraId="00000245" w14:textId="77777777" w:rsidR="003C35A6" w:rsidRDefault="00953C7A">
      <w:pPr>
        <w:ind w:left="0" w:hanging="2"/>
        <w:rPr>
          <w:sz w:val="24"/>
          <w:szCs w:val="24"/>
        </w:rPr>
      </w:pPr>
      <w:r>
        <w:rPr>
          <w:b/>
          <w:sz w:val="24"/>
          <w:szCs w:val="24"/>
        </w:rPr>
        <w:t>CERTIFICATION</w:t>
      </w:r>
    </w:p>
    <w:p w14:paraId="00000246" w14:textId="77777777" w:rsidR="003C35A6" w:rsidRDefault="00953C7A">
      <w:pPr>
        <w:ind w:left="0" w:hanging="2"/>
        <w:rPr>
          <w:sz w:val="24"/>
          <w:szCs w:val="24"/>
        </w:rPr>
      </w:pPr>
      <w:r>
        <w:rPr>
          <w:sz w:val="24"/>
          <w:szCs w:val="24"/>
        </w:rPr>
        <w:t xml:space="preserve">To the best of my knowledge, all materials submitted as part of this application packet is true, correct and the governing body of the applicant organization has duly authorized said documents and this request for funding. </w:t>
      </w:r>
    </w:p>
    <w:p w14:paraId="00000247" w14:textId="77777777" w:rsidR="003C35A6" w:rsidRDefault="003C35A6">
      <w:pPr>
        <w:ind w:left="0" w:hanging="2"/>
        <w:rPr>
          <w:sz w:val="24"/>
          <w:szCs w:val="24"/>
        </w:rPr>
      </w:pPr>
    </w:p>
    <w:p w14:paraId="00000248" w14:textId="77777777" w:rsidR="003C35A6" w:rsidRDefault="00953C7A">
      <w:pPr>
        <w:ind w:left="0" w:hanging="2"/>
        <w:rPr>
          <w:sz w:val="24"/>
          <w:szCs w:val="24"/>
        </w:rPr>
      </w:pPr>
      <w:r>
        <w:rPr>
          <w:sz w:val="24"/>
          <w:szCs w:val="24"/>
        </w:rPr>
        <w:t>Authorized Signature: ________________________________Date: _______________________</w:t>
      </w:r>
    </w:p>
    <w:p w14:paraId="00000249" w14:textId="77777777" w:rsidR="003C35A6" w:rsidRDefault="003C35A6">
      <w:pPr>
        <w:ind w:left="0" w:hanging="2"/>
        <w:rPr>
          <w:sz w:val="24"/>
          <w:szCs w:val="24"/>
        </w:rPr>
      </w:pPr>
    </w:p>
    <w:p w14:paraId="0000024A" w14:textId="77777777" w:rsidR="003C35A6" w:rsidRDefault="00953C7A">
      <w:pPr>
        <w:ind w:left="0" w:hanging="2"/>
        <w:rPr>
          <w:sz w:val="24"/>
          <w:szCs w:val="24"/>
        </w:rPr>
      </w:pPr>
      <w:r>
        <w:rPr>
          <w:sz w:val="24"/>
          <w:szCs w:val="24"/>
        </w:rPr>
        <w:t>Print Name: ____________________________________________________________________</w:t>
      </w:r>
      <w:r>
        <w:rPr>
          <w:sz w:val="24"/>
          <w:szCs w:val="24"/>
        </w:rPr>
        <w:tab/>
        <w:t xml:space="preserve">  </w:t>
      </w:r>
    </w:p>
    <w:p w14:paraId="2E123479" w14:textId="63617C90" w:rsidR="005D6F6F" w:rsidRPr="00340501" w:rsidRDefault="00953C7A" w:rsidP="00340501">
      <w:pPr>
        <w:ind w:left="0" w:hanging="2"/>
        <w:rPr>
          <w:sz w:val="24"/>
          <w:szCs w:val="24"/>
        </w:rPr>
      </w:pPr>
      <w:r>
        <w:rPr>
          <w:sz w:val="24"/>
          <w:szCs w:val="24"/>
        </w:rPr>
        <w:t>Title: __________________________________________</w:t>
      </w:r>
      <w:r w:rsidR="00340501">
        <w:rPr>
          <w:sz w:val="24"/>
          <w:szCs w:val="24"/>
        </w:rPr>
        <w:t>_______________________________</w:t>
      </w:r>
    </w:p>
    <w:p w14:paraId="6805FFEB" w14:textId="77777777" w:rsidR="005D6F6F" w:rsidRDefault="005D6F6F">
      <w:pPr>
        <w:tabs>
          <w:tab w:val="left" w:pos="5850"/>
        </w:tabs>
        <w:ind w:left="0" w:hanging="2"/>
        <w:jc w:val="center"/>
        <w:rPr>
          <w:b/>
          <w:sz w:val="24"/>
          <w:szCs w:val="24"/>
        </w:rPr>
      </w:pPr>
    </w:p>
    <w:p w14:paraId="00000250" w14:textId="1A090B5F" w:rsidR="003C35A6" w:rsidRDefault="00953C7A">
      <w:pPr>
        <w:tabs>
          <w:tab w:val="left" w:pos="5850"/>
        </w:tabs>
        <w:ind w:left="0" w:hanging="2"/>
        <w:jc w:val="center"/>
        <w:rPr>
          <w:sz w:val="24"/>
          <w:szCs w:val="24"/>
        </w:rPr>
      </w:pPr>
      <w:r>
        <w:rPr>
          <w:b/>
          <w:sz w:val="24"/>
          <w:szCs w:val="24"/>
        </w:rPr>
        <w:t>SIGNATURE AUTHORIZATION FORM</w:t>
      </w:r>
    </w:p>
    <w:p w14:paraId="00000251" w14:textId="77777777" w:rsidR="003C35A6" w:rsidRDefault="003C35A6">
      <w:pPr>
        <w:tabs>
          <w:tab w:val="left" w:pos="5850"/>
        </w:tabs>
        <w:ind w:left="0" w:hanging="2"/>
        <w:jc w:val="center"/>
        <w:rPr>
          <w:sz w:val="24"/>
          <w:szCs w:val="24"/>
        </w:rPr>
      </w:pPr>
    </w:p>
    <w:p w14:paraId="00000252" w14:textId="77777777" w:rsidR="003C35A6" w:rsidRDefault="003C35A6">
      <w:pPr>
        <w:tabs>
          <w:tab w:val="left" w:pos="540"/>
          <w:tab w:val="left" w:pos="900"/>
          <w:tab w:val="left" w:pos="1440"/>
        </w:tabs>
        <w:ind w:left="0" w:hanging="2"/>
        <w:jc w:val="center"/>
        <w:rPr>
          <w:sz w:val="24"/>
          <w:szCs w:val="24"/>
        </w:rPr>
      </w:pPr>
    </w:p>
    <w:p w14:paraId="00000253" w14:textId="77777777" w:rsidR="003C35A6" w:rsidRDefault="00953C7A">
      <w:pPr>
        <w:ind w:left="0" w:hanging="2"/>
        <w:jc w:val="both"/>
        <w:rPr>
          <w:sz w:val="24"/>
          <w:szCs w:val="24"/>
        </w:rPr>
      </w:pPr>
      <w:r>
        <w:rPr>
          <w:sz w:val="24"/>
          <w:szCs w:val="24"/>
        </w:rPr>
        <w:t xml:space="preserve">The Board of Directors of ____________________________________ does hereby resolve that on the date of ________________________, the Board reviewed the Application for Community Development Block Grant funds to be submitted to the City of Citrus Heights Community Development Block Grant Program for funding consideration for the </w:t>
      </w:r>
      <w:r>
        <w:rPr>
          <w:b/>
          <w:sz w:val="24"/>
          <w:szCs w:val="24"/>
        </w:rPr>
        <w:t xml:space="preserve">Calendar Year 2024 </w:t>
      </w:r>
      <w:r>
        <w:rPr>
          <w:sz w:val="24"/>
          <w:szCs w:val="24"/>
        </w:rPr>
        <w:t>and in a proper motion and vote to approve this application for submission.</w:t>
      </w:r>
    </w:p>
    <w:p w14:paraId="00000254" w14:textId="77777777" w:rsidR="003C35A6" w:rsidRDefault="003C35A6">
      <w:pPr>
        <w:ind w:left="0" w:hanging="2"/>
        <w:jc w:val="both"/>
        <w:rPr>
          <w:sz w:val="24"/>
          <w:szCs w:val="24"/>
        </w:rPr>
      </w:pPr>
    </w:p>
    <w:p w14:paraId="00000255" w14:textId="77777777" w:rsidR="003C35A6" w:rsidRDefault="00953C7A">
      <w:pPr>
        <w:ind w:left="0" w:hanging="2"/>
        <w:jc w:val="both"/>
        <w:rPr>
          <w:sz w:val="24"/>
          <w:szCs w:val="24"/>
        </w:rPr>
      </w:pPr>
      <w:r>
        <w:rPr>
          <w:sz w:val="24"/>
          <w:szCs w:val="24"/>
        </w:rPr>
        <w:t>The Board further certifies that the organization making this application has complied with all applicable laws and regulations pertaining to the application and is a non-profit organization, tax-exempt, and incorporated in the State of California.</w:t>
      </w:r>
    </w:p>
    <w:p w14:paraId="00000256" w14:textId="77777777" w:rsidR="003C35A6" w:rsidRDefault="003C35A6">
      <w:pPr>
        <w:ind w:left="0" w:hanging="2"/>
        <w:jc w:val="both"/>
        <w:rPr>
          <w:sz w:val="24"/>
          <w:szCs w:val="24"/>
        </w:rPr>
      </w:pPr>
    </w:p>
    <w:p w14:paraId="00000257" w14:textId="77777777" w:rsidR="003C35A6" w:rsidRDefault="00953C7A">
      <w:pPr>
        <w:ind w:left="0" w:hanging="2"/>
        <w:jc w:val="both"/>
        <w:rPr>
          <w:sz w:val="24"/>
          <w:szCs w:val="24"/>
        </w:rPr>
      </w:pPr>
      <w:r>
        <w:rPr>
          <w:sz w:val="24"/>
          <w:szCs w:val="24"/>
        </w:rPr>
        <w:t xml:space="preserve">________________________________ </w:t>
      </w:r>
      <w:r>
        <w:rPr>
          <w:i/>
          <w:sz w:val="24"/>
          <w:szCs w:val="24"/>
        </w:rPr>
        <w:t xml:space="preserve">(name of organization) </w:t>
      </w:r>
      <w:r>
        <w:rPr>
          <w:sz w:val="24"/>
          <w:szCs w:val="24"/>
        </w:rPr>
        <w:t>hereby proposes to provide the services or project identified in the Scope of Services in accordance with this application for Community Development Block Grant Funds. If this application is approved and this organization receives CDBG funding from the City of Citrus Heights, this organization agrees to adhere to all relevant federal, state, and local regulations and other assurances as required by the city. As the duly authorized representative of the organization, I certify that the organization is fully capable of fulfilling its obligation under this application as stated herein.</w:t>
      </w:r>
    </w:p>
    <w:p w14:paraId="00000258" w14:textId="77777777" w:rsidR="003C35A6" w:rsidRDefault="003C35A6">
      <w:pPr>
        <w:ind w:left="0" w:hanging="2"/>
        <w:jc w:val="both"/>
        <w:rPr>
          <w:sz w:val="24"/>
          <w:szCs w:val="24"/>
        </w:rPr>
      </w:pPr>
    </w:p>
    <w:p w14:paraId="00000259" w14:textId="77777777" w:rsidR="003C35A6" w:rsidRDefault="00953C7A">
      <w:pPr>
        <w:ind w:left="0" w:hanging="2"/>
        <w:jc w:val="both"/>
        <w:rPr>
          <w:sz w:val="24"/>
          <w:szCs w:val="24"/>
        </w:rPr>
      </w:pPr>
      <w:r>
        <w:rPr>
          <w:sz w:val="24"/>
          <w:szCs w:val="24"/>
        </w:rPr>
        <w:t>I further certify that this application and the information contained herein are true, correct, and complete.</w:t>
      </w:r>
    </w:p>
    <w:p w14:paraId="0000025A" w14:textId="77777777" w:rsidR="003C35A6" w:rsidRDefault="003C35A6">
      <w:pPr>
        <w:ind w:left="0" w:hanging="2"/>
        <w:jc w:val="both"/>
        <w:rPr>
          <w:sz w:val="24"/>
          <w:szCs w:val="24"/>
        </w:rPr>
      </w:pPr>
    </w:p>
    <w:p w14:paraId="0000025B" w14:textId="77777777" w:rsidR="003C35A6" w:rsidRDefault="00953C7A">
      <w:pPr>
        <w:ind w:left="0" w:hanging="2"/>
        <w:jc w:val="both"/>
        <w:rPr>
          <w:sz w:val="24"/>
          <w:szCs w:val="24"/>
        </w:rPr>
      </w:pPr>
      <w:r>
        <w:rPr>
          <w:b/>
          <w:sz w:val="24"/>
          <w:szCs w:val="24"/>
        </w:rPr>
        <w:t>I also authorize the following person(s) to have signatory authority regarding this grant</w:t>
      </w:r>
      <w:r>
        <w:rPr>
          <w:sz w:val="24"/>
          <w:szCs w:val="24"/>
        </w:rPr>
        <w:t>:</w:t>
      </w:r>
    </w:p>
    <w:p w14:paraId="0000025C" w14:textId="77777777" w:rsidR="003C35A6" w:rsidRDefault="003C35A6">
      <w:pPr>
        <w:ind w:left="0" w:hanging="2"/>
        <w:jc w:val="both"/>
        <w:rPr>
          <w:sz w:val="24"/>
          <w:szCs w:val="24"/>
        </w:rPr>
      </w:pPr>
    </w:p>
    <w:tbl>
      <w:tblPr>
        <w:tblStyle w:val="a7"/>
        <w:tblW w:w="9267" w:type="dxa"/>
        <w:tblInd w:w="360" w:type="dxa"/>
        <w:tblLayout w:type="fixed"/>
        <w:tblLook w:val="0000" w:firstRow="0" w:lastRow="0" w:firstColumn="0" w:lastColumn="0" w:noHBand="0" w:noVBand="0"/>
      </w:tblPr>
      <w:tblGrid>
        <w:gridCol w:w="4199"/>
        <w:gridCol w:w="268"/>
        <w:gridCol w:w="4800"/>
      </w:tblGrid>
      <w:tr w:rsidR="003C35A6" w14:paraId="27C08F88" w14:textId="77777777">
        <w:tc>
          <w:tcPr>
            <w:tcW w:w="4199" w:type="dxa"/>
            <w:tcBorders>
              <w:bottom w:val="single" w:sz="4" w:space="0" w:color="000000"/>
            </w:tcBorders>
          </w:tcPr>
          <w:p w14:paraId="0000025D" w14:textId="77777777" w:rsidR="003C35A6" w:rsidRDefault="003C35A6">
            <w:pPr>
              <w:ind w:left="0" w:hanging="2"/>
              <w:jc w:val="both"/>
              <w:rPr>
                <w:sz w:val="24"/>
                <w:szCs w:val="24"/>
              </w:rPr>
            </w:pPr>
          </w:p>
        </w:tc>
        <w:tc>
          <w:tcPr>
            <w:tcW w:w="268" w:type="dxa"/>
          </w:tcPr>
          <w:p w14:paraId="0000025E" w14:textId="77777777" w:rsidR="003C35A6" w:rsidRDefault="003C35A6">
            <w:pPr>
              <w:ind w:left="0" w:hanging="2"/>
              <w:jc w:val="both"/>
              <w:rPr>
                <w:sz w:val="24"/>
                <w:szCs w:val="24"/>
              </w:rPr>
            </w:pPr>
          </w:p>
        </w:tc>
        <w:tc>
          <w:tcPr>
            <w:tcW w:w="4800" w:type="dxa"/>
            <w:tcBorders>
              <w:bottom w:val="single" w:sz="4" w:space="0" w:color="000000"/>
            </w:tcBorders>
          </w:tcPr>
          <w:p w14:paraId="0000025F" w14:textId="77777777" w:rsidR="003C35A6" w:rsidRDefault="003C35A6">
            <w:pPr>
              <w:ind w:left="0" w:hanging="2"/>
              <w:jc w:val="both"/>
              <w:rPr>
                <w:sz w:val="24"/>
                <w:szCs w:val="24"/>
              </w:rPr>
            </w:pPr>
          </w:p>
        </w:tc>
      </w:tr>
      <w:tr w:rsidR="003C35A6" w14:paraId="214F1093" w14:textId="77777777">
        <w:tc>
          <w:tcPr>
            <w:tcW w:w="4199" w:type="dxa"/>
            <w:tcBorders>
              <w:top w:val="single" w:sz="4" w:space="0" w:color="000000"/>
            </w:tcBorders>
          </w:tcPr>
          <w:p w14:paraId="00000260" w14:textId="77777777" w:rsidR="003C35A6" w:rsidRDefault="00953C7A">
            <w:pPr>
              <w:ind w:left="0" w:hanging="2"/>
              <w:jc w:val="both"/>
              <w:rPr>
                <w:sz w:val="24"/>
                <w:szCs w:val="24"/>
              </w:rPr>
            </w:pPr>
            <w:r>
              <w:rPr>
                <w:sz w:val="24"/>
                <w:szCs w:val="24"/>
              </w:rPr>
              <w:t>Name</w:t>
            </w:r>
          </w:p>
        </w:tc>
        <w:tc>
          <w:tcPr>
            <w:tcW w:w="268" w:type="dxa"/>
          </w:tcPr>
          <w:p w14:paraId="00000261" w14:textId="77777777" w:rsidR="003C35A6" w:rsidRDefault="003C35A6">
            <w:pPr>
              <w:ind w:left="0" w:hanging="2"/>
              <w:jc w:val="both"/>
              <w:rPr>
                <w:sz w:val="24"/>
                <w:szCs w:val="24"/>
              </w:rPr>
            </w:pPr>
          </w:p>
        </w:tc>
        <w:tc>
          <w:tcPr>
            <w:tcW w:w="4800" w:type="dxa"/>
            <w:tcBorders>
              <w:top w:val="single" w:sz="4" w:space="0" w:color="000000"/>
            </w:tcBorders>
          </w:tcPr>
          <w:p w14:paraId="00000262" w14:textId="77777777" w:rsidR="003C35A6" w:rsidRDefault="00953C7A">
            <w:pPr>
              <w:ind w:left="0" w:hanging="2"/>
              <w:jc w:val="both"/>
              <w:rPr>
                <w:sz w:val="24"/>
                <w:szCs w:val="24"/>
              </w:rPr>
            </w:pPr>
            <w:r>
              <w:rPr>
                <w:sz w:val="24"/>
                <w:szCs w:val="24"/>
              </w:rPr>
              <w:t>Title</w:t>
            </w:r>
          </w:p>
        </w:tc>
      </w:tr>
    </w:tbl>
    <w:p w14:paraId="00000263" w14:textId="77777777" w:rsidR="003C35A6" w:rsidRDefault="003C35A6">
      <w:pPr>
        <w:tabs>
          <w:tab w:val="left" w:pos="5040"/>
          <w:tab w:val="left" w:pos="5220"/>
        </w:tabs>
        <w:ind w:left="0" w:hanging="2"/>
        <w:jc w:val="both"/>
        <w:rPr>
          <w:sz w:val="24"/>
          <w:szCs w:val="24"/>
          <w:u w:val="single"/>
        </w:rPr>
      </w:pPr>
    </w:p>
    <w:tbl>
      <w:tblPr>
        <w:tblStyle w:val="a8"/>
        <w:tblW w:w="9267" w:type="dxa"/>
        <w:tblInd w:w="360" w:type="dxa"/>
        <w:tblLayout w:type="fixed"/>
        <w:tblLook w:val="0000" w:firstRow="0" w:lastRow="0" w:firstColumn="0" w:lastColumn="0" w:noHBand="0" w:noVBand="0"/>
      </w:tblPr>
      <w:tblGrid>
        <w:gridCol w:w="4199"/>
        <w:gridCol w:w="268"/>
        <w:gridCol w:w="4800"/>
      </w:tblGrid>
      <w:tr w:rsidR="003C35A6" w14:paraId="713BABC5" w14:textId="77777777">
        <w:tc>
          <w:tcPr>
            <w:tcW w:w="4199" w:type="dxa"/>
            <w:tcBorders>
              <w:bottom w:val="single" w:sz="4" w:space="0" w:color="000000"/>
            </w:tcBorders>
          </w:tcPr>
          <w:p w14:paraId="00000264" w14:textId="77777777" w:rsidR="003C35A6" w:rsidRDefault="003C35A6">
            <w:pPr>
              <w:ind w:left="0" w:hanging="2"/>
              <w:jc w:val="both"/>
              <w:rPr>
                <w:sz w:val="24"/>
                <w:szCs w:val="24"/>
              </w:rPr>
            </w:pPr>
          </w:p>
        </w:tc>
        <w:tc>
          <w:tcPr>
            <w:tcW w:w="268" w:type="dxa"/>
          </w:tcPr>
          <w:p w14:paraId="00000265" w14:textId="77777777" w:rsidR="003C35A6" w:rsidRDefault="003C35A6">
            <w:pPr>
              <w:ind w:left="0" w:hanging="2"/>
              <w:jc w:val="both"/>
              <w:rPr>
                <w:sz w:val="24"/>
                <w:szCs w:val="24"/>
              </w:rPr>
            </w:pPr>
          </w:p>
        </w:tc>
        <w:tc>
          <w:tcPr>
            <w:tcW w:w="4800" w:type="dxa"/>
            <w:tcBorders>
              <w:bottom w:val="single" w:sz="4" w:space="0" w:color="000000"/>
            </w:tcBorders>
          </w:tcPr>
          <w:p w14:paraId="00000266" w14:textId="77777777" w:rsidR="003C35A6" w:rsidRDefault="003C35A6">
            <w:pPr>
              <w:ind w:left="0" w:hanging="2"/>
              <w:jc w:val="both"/>
              <w:rPr>
                <w:sz w:val="24"/>
                <w:szCs w:val="24"/>
              </w:rPr>
            </w:pPr>
          </w:p>
        </w:tc>
      </w:tr>
      <w:tr w:rsidR="003C35A6" w14:paraId="193992A4" w14:textId="77777777">
        <w:tc>
          <w:tcPr>
            <w:tcW w:w="4199" w:type="dxa"/>
            <w:tcBorders>
              <w:top w:val="single" w:sz="4" w:space="0" w:color="000000"/>
            </w:tcBorders>
          </w:tcPr>
          <w:p w14:paraId="00000267" w14:textId="77777777" w:rsidR="003C35A6" w:rsidRDefault="00953C7A">
            <w:pPr>
              <w:ind w:left="0" w:hanging="2"/>
              <w:jc w:val="both"/>
              <w:rPr>
                <w:sz w:val="24"/>
                <w:szCs w:val="24"/>
              </w:rPr>
            </w:pPr>
            <w:r>
              <w:rPr>
                <w:sz w:val="24"/>
                <w:szCs w:val="24"/>
              </w:rPr>
              <w:t>Name</w:t>
            </w:r>
          </w:p>
        </w:tc>
        <w:tc>
          <w:tcPr>
            <w:tcW w:w="268" w:type="dxa"/>
          </w:tcPr>
          <w:p w14:paraId="00000268" w14:textId="77777777" w:rsidR="003C35A6" w:rsidRDefault="003C35A6">
            <w:pPr>
              <w:ind w:left="0" w:hanging="2"/>
              <w:jc w:val="both"/>
              <w:rPr>
                <w:sz w:val="24"/>
                <w:szCs w:val="24"/>
              </w:rPr>
            </w:pPr>
          </w:p>
        </w:tc>
        <w:tc>
          <w:tcPr>
            <w:tcW w:w="4800" w:type="dxa"/>
            <w:tcBorders>
              <w:top w:val="single" w:sz="4" w:space="0" w:color="000000"/>
            </w:tcBorders>
          </w:tcPr>
          <w:p w14:paraId="00000269" w14:textId="77777777" w:rsidR="003C35A6" w:rsidRDefault="00953C7A">
            <w:pPr>
              <w:ind w:left="0" w:hanging="2"/>
              <w:jc w:val="both"/>
              <w:rPr>
                <w:sz w:val="24"/>
                <w:szCs w:val="24"/>
              </w:rPr>
            </w:pPr>
            <w:r>
              <w:rPr>
                <w:sz w:val="24"/>
                <w:szCs w:val="24"/>
              </w:rPr>
              <w:t>Title</w:t>
            </w:r>
          </w:p>
        </w:tc>
      </w:tr>
    </w:tbl>
    <w:p w14:paraId="0000026C" w14:textId="6032A4FC" w:rsidR="003C35A6" w:rsidRDefault="003C35A6">
      <w:pPr>
        <w:tabs>
          <w:tab w:val="left" w:pos="360"/>
          <w:tab w:val="left" w:pos="2340"/>
        </w:tabs>
        <w:ind w:left="0" w:hanging="2"/>
        <w:jc w:val="both"/>
        <w:rPr>
          <w:sz w:val="24"/>
          <w:szCs w:val="24"/>
        </w:rPr>
      </w:pPr>
    </w:p>
    <w:p w14:paraId="0000026D" w14:textId="16F9D79B" w:rsidR="003C35A6" w:rsidRDefault="009E3708">
      <w:pPr>
        <w:ind w:left="0" w:hanging="2"/>
        <w:rPr>
          <w:sz w:val="24"/>
          <w:szCs w:val="24"/>
        </w:rPr>
      </w:pPr>
      <w:r>
        <w:rPr>
          <w:sz w:val="24"/>
          <w:szCs w:val="24"/>
        </w:rPr>
        <w:t>________________</w:t>
      </w:r>
      <w:r w:rsidR="00953C7A">
        <w:rPr>
          <w:sz w:val="24"/>
          <w:szCs w:val="24"/>
        </w:rPr>
        <w:t>______________________________________________</w:t>
      </w:r>
    </w:p>
    <w:p w14:paraId="0000026E" w14:textId="77777777" w:rsidR="003C35A6" w:rsidRDefault="00953C7A">
      <w:pPr>
        <w:tabs>
          <w:tab w:val="left" w:pos="5850"/>
        </w:tabs>
        <w:ind w:left="0" w:hanging="2"/>
        <w:rPr>
          <w:sz w:val="24"/>
          <w:szCs w:val="24"/>
        </w:rPr>
      </w:pPr>
      <w:r>
        <w:rPr>
          <w:sz w:val="24"/>
          <w:szCs w:val="24"/>
        </w:rPr>
        <w:t>President/Board of Directors (or other authorized person)</w:t>
      </w:r>
    </w:p>
    <w:p w14:paraId="00000270" w14:textId="25CA777A" w:rsidR="003C35A6" w:rsidRDefault="003C35A6">
      <w:pPr>
        <w:tabs>
          <w:tab w:val="left" w:pos="5850"/>
        </w:tabs>
        <w:ind w:left="0" w:hanging="2"/>
        <w:rPr>
          <w:sz w:val="24"/>
          <w:szCs w:val="24"/>
        </w:rPr>
      </w:pPr>
    </w:p>
    <w:p w14:paraId="00000271" w14:textId="11D13F28" w:rsidR="003C35A6" w:rsidRDefault="00953C7A">
      <w:pPr>
        <w:tabs>
          <w:tab w:val="left" w:pos="5850"/>
        </w:tabs>
        <w:ind w:left="0" w:hanging="2"/>
        <w:rPr>
          <w:sz w:val="24"/>
          <w:szCs w:val="24"/>
        </w:rPr>
      </w:pPr>
      <w:r>
        <w:rPr>
          <w:sz w:val="24"/>
          <w:szCs w:val="24"/>
        </w:rPr>
        <w:t>_______________________________________________________________</w:t>
      </w:r>
    </w:p>
    <w:p w14:paraId="00000272" w14:textId="05F02100" w:rsidR="003C35A6" w:rsidRDefault="00953C7A">
      <w:pPr>
        <w:tabs>
          <w:tab w:val="left" w:pos="5850"/>
        </w:tabs>
        <w:ind w:left="0" w:hanging="2"/>
        <w:rPr>
          <w:sz w:val="24"/>
          <w:szCs w:val="24"/>
        </w:rPr>
      </w:pPr>
      <w:r>
        <w:rPr>
          <w:sz w:val="24"/>
          <w:szCs w:val="24"/>
        </w:rPr>
        <w:t>Date</w:t>
      </w:r>
    </w:p>
    <w:p w14:paraId="00000273" w14:textId="6BBCDD86" w:rsidR="003C35A6" w:rsidRDefault="003C35A6">
      <w:pPr>
        <w:ind w:left="0" w:hanging="2"/>
        <w:rPr>
          <w:sz w:val="24"/>
          <w:szCs w:val="24"/>
        </w:rPr>
      </w:pPr>
    </w:p>
    <w:p w14:paraId="00000274" w14:textId="04ABC67D" w:rsidR="003C35A6" w:rsidRDefault="003C35A6">
      <w:pPr>
        <w:ind w:left="0" w:hanging="2"/>
        <w:rPr>
          <w:sz w:val="24"/>
          <w:szCs w:val="24"/>
        </w:rPr>
      </w:pPr>
    </w:p>
    <w:p w14:paraId="00000275" w14:textId="7D635C6D" w:rsidR="003C35A6" w:rsidRDefault="00340501">
      <w:pPr>
        <w:ind w:left="0" w:hanging="2"/>
        <w:rPr>
          <w:sz w:val="24"/>
          <w:szCs w:val="24"/>
        </w:rPr>
      </w:pPr>
      <w:r>
        <w:rPr>
          <w:noProof/>
        </w:rPr>
        <mc:AlternateContent>
          <mc:Choice Requires="wps">
            <w:drawing>
              <wp:anchor distT="0" distB="0" distL="114300" distR="114300" simplePos="0" relativeHeight="251661312" behindDoc="0" locked="0" layoutInCell="1" hidden="0" allowOverlap="1" wp14:anchorId="613AFA5A" wp14:editId="5678EF43">
                <wp:simplePos x="0" y="0"/>
                <wp:positionH relativeFrom="leftMargin">
                  <wp:posOffset>1141730</wp:posOffset>
                </wp:positionH>
                <wp:positionV relativeFrom="topMargin">
                  <wp:posOffset>7462520</wp:posOffset>
                </wp:positionV>
                <wp:extent cx="5876925" cy="1076325"/>
                <wp:effectExtent l="0" t="0" r="0" b="0"/>
                <wp:wrapNone/>
                <wp:docPr id="1029" name="Rectangle 1029"/>
                <wp:cNvGraphicFramePr/>
                <a:graphic xmlns:a="http://schemas.openxmlformats.org/drawingml/2006/main">
                  <a:graphicData uri="http://schemas.microsoft.com/office/word/2010/wordprocessingShape">
                    <wps:wsp>
                      <wps:cNvSpPr/>
                      <wps:spPr>
                        <a:xfrm>
                          <a:off x="0" y="0"/>
                          <a:ext cx="5876925" cy="1076325"/>
                        </a:xfrm>
                        <a:prstGeom prst="rect">
                          <a:avLst/>
                        </a:prstGeom>
                        <a:noFill/>
                        <a:ln w="9525" cap="flat" cmpd="sng">
                          <a:solidFill>
                            <a:srgbClr val="000000"/>
                          </a:solidFill>
                          <a:prstDash val="solid"/>
                          <a:miter lim="800000"/>
                          <a:headEnd type="none" w="sm" len="sm"/>
                          <a:tailEnd type="none" w="sm" len="sm"/>
                        </a:ln>
                      </wps:spPr>
                      <wps:txbx>
                        <w:txbxContent>
                          <w:p w14:paraId="3788F445" w14:textId="77777777" w:rsidR="005326D6" w:rsidRDefault="005326D6">
                            <w:pPr>
                              <w:spacing w:line="240" w:lineRule="auto"/>
                              <w:ind w:left="0" w:hanging="2"/>
                            </w:pPr>
                          </w:p>
                          <w:p w14:paraId="1C0FCF70" w14:textId="77777777" w:rsidR="005326D6" w:rsidRDefault="005326D6">
                            <w:pPr>
                              <w:spacing w:line="240" w:lineRule="auto"/>
                              <w:ind w:left="0" w:hanging="2"/>
                              <w:jc w:val="center"/>
                            </w:pPr>
                            <w:r>
                              <w:rPr>
                                <w:rFonts w:ascii="Arial" w:eastAsia="Arial" w:hAnsi="Arial" w:cs="Arial"/>
                                <w:b/>
                                <w:color w:val="000000"/>
                                <w:sz w:val="22"/>
                              </w:rPr>
                              <w:t>PENALTY FOR FALSE OR FRAUDULENT STATEMENT</w:t>
                            </w:r>
                          </w:p>
                          <w:p w14:paraId="2595C365" w14:textId="77777777" w:rsidR="005326D6" w:rsidRDefault="005326D6">
                            <w:pPr>
                              <w:spacing w:line="240" w:lineRule="auto"/>
                              <w:ind w:left="0" w:hanging="2"/>
                              <w:jc w:val="center"/>
                            </w:pPr>
                          </w:p>
                          <w:p w14:paraId="7D75CD02" w14:textId="77777777" w:rsidR="005326D6" w:rsidRDefault="005326D6">
                            <w:pPr>
                              <w:spacing w:line="240" w:lineRule="auto"/>
                              <w:ind w:left="0" w:right="420" w:hanging="2"/>
                              <w:jc w:val="both"/>
                            </w:pPr>
                            <w:r>
                              <w:rPr>
                                <w:rFonts w:ascii="Arial" w:eastAsia="Arial" w:hAnsi="Arial" w:cs="Arial"/>
                                <w:b/>
                                <w:color w:val="000000"/>
                                <w:sz w:val="22"/>
                              </w:rPr>
                              <w:tab/>
                            </w:r>
                            <w:r>
                              <w:rPr>
                                <w:rFonts w:ascii="Arial" w:eastAsia="Arial" w:hAnsi="Arial" w:cs="Arial"/>
                                <w:color w:val="000000"/>
                                <w:sz w:val="22"/>
                              </w:rPr>
                              <w:t>U.S. Code Title 18, Section 1001, provides that a fine of up to $10,000 or imprisonment for a period not to exceed five years, or both, shall be the penalty for willful misrepresentation and the making of false, fictitious statements, knowing same to be false.</w:t>
                            </w:r>
                          </w:p>
                          <w:p w14:paraId="2B46C555" w14:textId="77777777" w:rsidR="005326D6" w:rsidRDefault="005326D6">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13AFA5A" id="Rectangle 1029" o:spid="_x0000_s1028" style="position:absolute;margin-left:89.9pt;margin-top:587.6pt;width:462.75pt;height:84.75pt;z-index:251661312;visibility:visible;mso-wrap-style:square;mso-wrap-distance-left:9pt;mso-wrap-distance-top:0;mso-wrap-distance-right:9pt;mso-wrap-distance-bottom:0;mso-position-horizontal:absolute;mso-position-horizontal-relative:lef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" filled="f">
                <v:stroke startarrowwidth="narrow" startarrowlength="short" endarrowwidth="narrow" endarrowlength="short"/>
                <v:textbox inset="2.53958mm,1.2694mm,2.53958mm,1.2694mm">
                  <w:txbxContent>
                    <w:p w14:paraId="3788F445" w14:textId="77777777" w:rsidR="005326D6" w:rsidRDefault="005326D6">
                      <w:pPr>
                        <w:spacing w:line="240" w:lineRule="auto"/>
                        <w:ind w:left="0" w:hanging="2"/>
                      </w:pPr>
                    </w:p>
                    <w:p w14:paraId="1C0FCF70" w14:textId="77777777" w:rsidR="005326D6" w:rsidRDefault="005326D6">
                      <w:pPr>
                        <w:spacing w:line="240" w:lineRule="auto"/>
                        <w:ind w:left="0" w:hanging="2"/>
                        <w:jc w:val="center"/>
                      </w:pPr>
                      <w:r>
                        <w:rPr>
                          <w:rFonts w:ascii="Arial" w:eastAsia="Arial" w:hAnsi="Arial" w:cs="Arial"/>
                          <w:b/>
                          <w:color w:val="000000"/>
                          <w:sz w:val="22"/>
                        </w:rPr>
                        <w:t>PENALTY FOR FALSE OR FRAUDULENT STATEMENT</w:t>
                      </w:r>
                    </w:p>
                    <w:p w14:paraId="2595C365" w14:textId="77777777" w:rsidR="005326D6" w:rsidRDefault="005326D6">
                      <w:pPr>
                        <w:spacing w:line="240" w:lineRule="auto"/>
                        <w:ind w:left="0" w:hanging="2"/>
                        <w:jc w:val="center"/>
                      </w:pPr>
                    </w:p>
                    <w:p w14:paraId="7D75CD02" w14:textId="77777777" w:rsidR="005326D6" w:rsidRDefault="005326D6">
                      <w:pPr>
                        <w:spacing w:line="240" w:lineRule="auto"/>
                        <w:ind w:left="0" w:right="420" w:hanging="2"/>
                        <w:jc w:val="both"/>
                      </w:pPr>
                      <w:r>
                        <w:rPr>
                          <w:rFonts w:ascii="Arial" w:eastAsia="Arial" w:hAnsi="Arial" w:cs="Arial"/>
                          <w:b/>
                          <w:color w:val="000000"/>
                          <w:sz w:val="22"/>
                        </w:rPr>
                        <w:tab/>
                      </w:r>
                      <w:r>
                        <w:rPr>
                          <w:rFonts w:ascii="Arial" w:eastAsia="Arial" w:hAnsi="Arial" w:cs="Arial"/>
                          <w:color w:val="000000"/>
                          <w:sz w:val="22"/>
                        </w:rPr>
                        <w:t>U.S. Code Title 18, Section 1001, provides that a fine of up to $10,000 or imprisonment for a period not to exceed five years, or both, shall be the penalty for willful misrepresentation and the making of false, fictitious statements, knowing same to be false.</w:t>
                      </w:r>
                    </w:p>
                    <w:p w14:paraId="2B46C555" w14:textId="77777777" w:rsidR="005326D6" w:rsidRDefault="005326D6">
                      <w:pPr>
                        <w:spacing w:line="240" w:lineRule="auto"/>
                        <w:ind w:left="0" w:hanging="2"/>
                      </w:pPr>
                    </w:p>
                  </w:txbxContent>
                </v:textbox>
                <w10:wrap anchorx="margin" anchory="margin"/>
              </v:rect>
            </w:pict>
          </mc:Fallback>
        </mc:AlternateContent>
      </w:r>
    </w:p>
    <w:p w14:paraId="00000276" w14:textId="77777777" w:rsidR="003C35A6" w:rsidRDefault="003C35A6">
      <w:pPr>
        <w:tabs>
          <w:tab w:val="left" w:pos="5850"/>
        </w:tabs>
        <w:ind w:left="0" w:hanging="2"/>
        <w:jc w:val="both"/>
        <w:rPr>
          <w:sz w:val="24"/>
          <w:szCs w:val="24"/>
        </w:rPr>
      </w:pPr>
    </w:p>
    <w:p w14:paraId="00000277" w14:textId="151262C2" w:rsidR="003C35A6" w:rsidRDefault="003C35A6">
      <w:pPr>
        <w:tabs>
          <w:tab w:val="left" w:pos="5850"/>
        </w:tabs>
        <w:ind w:left="0" w:hanging="2"/>
        <w:jc w:val="both"/>
        <w:rPr>
          <w:sz w:val="24"/>
          <w:szCs w:val="24"/>
        </w:rPr>
      </w:pPr>
    </w:p>
    <w:p w14:paraId="00000278" w14:textId="77777777" w:rsidR="003C35A6" w:rsidRDefault="003C35A6">
      <w:pPr>
        <w:tabs>
          <w:tab w:val="left" w:pos="5850"/>
        </w:tabs>
        <w:ind w:left="0" w:hanging="2"/>
        <w:jc w:val="both"/>
        <w:rPr>
          <w:sz w:val="22"/>
          <w:szCs w:val="22"/>
        </w:rPr>
      </w:pPr>
    </w:p>
    <w:p w14:paraId="00000279" w14:textId="3F5254B2" w:rsidR="003C35A6" w:rsidRDefault="00953C7A">
      <w:pPr>
        <w:tabs>
          <w:tab w:val="left" w:pos="5850"/>
        </w:tabs>
        <w:ind w:left="0" w:hanging="2"/>
        <w:jc w:val="both"/>
        <w:rPr>
          <w:rFonts w:ascii="Cambria" w:eastAsia="Cambria" w:hAnsi="Cambria" w:cs="Cambria"/>
          <w:sz w:val="22"/>
          <w:szCs w:val="22"/>
        </w:rPr>
      </w:pPr>
      <w:r>
        <w:rPr>
          <w:noProof/>
        </w:rPr>
        <w:lastRenderedPageBreak/>
        <w:drawing>
          <wp:inline distT="0" distB="0" distL="114300" distR="114300" wp14:anchorId="44038531" wp14:editId="5619869C">
            <wp:extent cx="5716270" cy="6887210"/>
            <wp:effectExtent l="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16270" cy="6887210"/>
                    </a:xfrm>
                    <a:prstGeom prst="rect">
                      <a:avLst/>
                    </a:prstGeom>
                    <a:ln/>
                  </pic:spPr>
                </pic:pic>
              </a:graphicData>
            </a:graphic>
          </wp:inline>
        </w:drawing>
      </w:r>
      <w:r>
        <w:br w:type="page"/>
      </w:r>
      <w:r w:rsidR="00AB51F2">
        <w:rPr>
          <w:noProof/>
        </w:rPr>
        <w:lastRenderedPageBreak/>
        <w:drawing>
          <wp:anchor distT="0" distB="0" distL="114300" distR="114300" simplePos="0" relativeHeight="251662336" behindDoc="0" locked="0" layoutInCell="1" hidden="0" allowOverlap="1" wp14:anchorId="2C4DF866" wp14:editId="1A3859E4">
            <wp:simplePos x="0" y="0"/>
            <wp:positionH relativeFrom="page">
              <wp:align>right</wp:align>
            </wp:positionH>
            <wp:positionV relativeFrom="paragraph">
              <wp:posOffset>0</wp:posOffset>
            </wp:positionV>
            <wp:extent cx="7772400" cy="7934325"/>
            <wp:effectExtent l="0" t="0" r="0" b="9525"/>
            <wp:wrapSquare wrapText="bothSides" distT="0" distB="0" distL="114300" distR="114300"/>
            <wp:docPr id="10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b="20667"/>
                    <a:stretch>
                      <a:fillRect/>
                    </a:stretch>
                  </pic:blipFill>
                  <pic:spPr>
                    <a:xfrm>
                      <a:off x="0" y="0"/>
                      <a:ext cx="7772400" cy="7934325"/>
                    </a:xfrm>
                    <a:prstGeom prst="rect">
                      <a:avLst/>
                    </a:prstGeom>
                    <a:ln/>
                  </pic:spPr>
                </pic:pic>
              </a:graphicData>
            </a:graphic>
          </wp:anchor>
        </w:drawing>
      </w:r>
      <w:r>
        <w:br w:type="page"/>
      </w:r>
    </w:p>
    <w:p w14:paraId="0000027A" w14:textId="77777777" w:rsidR="003C35A6" w:rsidRDefault="00953C7A">
      <w:pPr>
        <w:tabs>
          <w:tab w:val="left" w:pos="5850"/>
        </w:tabs>
        <w:ind w:left="0" w:hanging="2"/>
        <w:jc w:val="both"/>
        <w:rPr>
          <w:rFonts w:ascii="Cambria" w:eastAsia="Cambria" w:hAnsi="Cambria" w:cs="Cambria"/>
          <w:sz w:val="22"/>
          <w:szCs w:val="22"/>
        </w:rPr>
      </w:pPr>
      <w:r>
        <w:rPr>
          <w:noProof/>
        </w:rPr>
        <w:lastRenderedPageBreak/>
        <w:drawing>
          <wp:anchor distT="0" distB="0" distL="114300" distR="114300" simplePos="0" relativeHeight="251663360" behindDoc="0" locked="0" layoutInCell="1" hidden="0" allowOverlap="1" wp14:anchorId="7EB5838C" wp14:editId="14848926">
            <wp:simplePos x="0" y="0"/>
            <wp:positionH relativeFrom="column">
              <wp:posOffset>-443864</wp:posOffset>
            </wp:positionH>
            <wp:positionV relativeFrom="paragraph">
              <wp:posOffset>0</wp:posOffset>
            </wp:positionV>
            <wp:extent cx="7772400" cy="7848600"/>
            <wp:effectExtent l="0" t="0" r="0" b="0"/>
            <wp:wrapNone/>
            <wp:docPr id="10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t="1142" b="20381"/>
                    <a:stretch>
                      <a:fillRect/>
                    </a:stretch>
                  </pic:blipFill>
                  <pic:spPr>
                    <a:xfrm>
                      <a:off x="0" y="0"/>
                      <a:ext cx="7772400" cy="7848600"/>
                    </a:xfrm>
                    <a:prstGeom prst="rect">
                      <a:avLst/>
                    </a:prstGeom>
                    <a:ln/>
                  </pic:spPr>
                </pic:pic>
              </a:graphicData>
            </a:graphic>
          </wp:anchor>
        </w:drawing>
      </w:r>
    </w:p>
    <w:p w14:paraId="0000027B" w14:textId="77777777" w:rsidR="003C35A6" w:rsidRDefault="003C35A6">
      <w:pPr>
        <w:tabs>
          <w:tab w:val="left" w:pos="5850"/>
        </w:tabs>
        <w:ind w:left="0" w:hanging="2"/>
        <w:jc w:val="both"/>
        <w:rPr>
          <w:rFonts w:ascii="Cambria" w:eastAsia="Cambria" w:hAnsi="Cambria" w:cs="Cambria"/>
          <w:sz w:val="22"/>
          <w:szCs w:val="22"/>
        </w:rPr>
      </w:pPr>
    </w:p>
    <w:p w14:paraId="0000027C" w14:textId="77777777" w:rsidR="003C35A6" w:rsidRDefault="003C35A6">
      <w:pPr>
        <w:tabs>
          <w:tab w:val="left" w:pos="5850"/>
        </w:tabs>
        <w:ind w:left="0" w:hanging="2"/>
        <w:jc w:val="both"/>
        <w:rPr>
          <w:rFonts w:ascii="Arial" w:eastAsia="Arial" w:hAnsi="Arial" w:cs="Arial"/>
        </w:rPr>
      </w:pPr>
    </w:p>
    <w:sectPr w:rsidR="003C35A6">
      <w:headerReference w:type="even" r:id="rId23"/>
      <w:headerReference w:type="default" r:id="rId24"/>
      <w:footerReference w:type="even" r:id="rId25"/>
      <w:footerReference w:type="default" r:id="rId26"/>
      <w:headerReference w:type="first" r:id="rId27"/>
      <w:footerReference w:type="first" r:id="rId28"/>
      <w:pgSz w:w="12240" w:h="15840"/>
      <w:pgMar w:top="720" w:right="1152" w:bottom="720" w:left="1152"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82408" w16cex:dateUtc="2023-06-29T19:38:00Z"/>
  <w16cex:commentExtensible w16cex:durableId="2848231B" w16cex:dateUtc="2023-06-29T19: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28B" w16cid:durableId="28482247"/>
  <w16cid:commentId w16cid:paraId="00000285" w16cid:durableId="28482246"/>
  <w16cid:commentId w16cid:paraId="00000286" w16cid:durableId="28482245"/>
  <w16cid:commentId w16cid:paraId="00000283" w16cid:durableId="28482244"/>
  <w16cid:commentId w16cid:paraId="0000028D" w16cid:durableId="28482243"/>
  <w16cid:commentId w16cid:paraId="0000028E" w16cid:durableId="28482242"/>
  <w16cid:commentId w16cid:paraId="00000293" w16cid:durableId="28482241"/>
  <w16cid:commentId w16cid:paraId="0000028F" w16cid:durableId="28482240"/>
  <w16cid:commentId w16cid:paraId="00000284" w16cid:durableId="2848223F"/>
  <w16cid:commentId w16cid:paraId="52F8CA48" w16cid:durableId="28482408"/>
  <w16cid:commentId w16cid:paraId="00000287" w16cid:durableId="2848223E"/>
  <w16cid:commentId w16cid:paraId="00000281" w16cid:durableId="2848223D"/>
  <w16cid:commentId w16cid:paraId="00000289" w16cid:durableId="2848223C"/>
  <w16cid:commentId w16cid:paraId="0000028A" w16cid:durableId="2848223B"/>
  <w16cid:commentId w16cid:paraId="00000295" w16cid:durableId="2848223A"/>
  <w16cid:commentId w16cid:paraId="00000290" w16cid:durableId="28482239"/>
  <w16cid:commentId w16cid:paraId="00000294" w16cid:durableId="28482238"/>
  <w16cid:commentId w16cid:paraId="00000282" w16cid:durableId="28482237"/>
  <w16cid:commentId w16cid:paraId="00000288" w16cid:durableId="28482236"/>
  <w16cid:commentId w16cid:paraId="00000292" w16cid:durableId="28482235"/>
  <w16cid:commentId w16cid:paraId="00000291" w16cid:durableId="28482234"/>
  <w16cid:commentId w16cid:paraId="71E2AF5F" w16cid:durableId="2848231B"/>
  <w16cid:commentId w16cid:paraId="0000028C" w16cid:durableId="284822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E6E47" w14:textId="77777777" w:rsidR="00F1683D" w:rsidRDefault="00F1683D">
      <w:pPr>
        <w:spacing w:line="240" w:lineRule="auto"/>
        <w:ind w:left="0" w:hanging="2"/>
      </w:pPr>
      <w:r>
        <w:separator/>
      </w:r>
    </w:p>
  </w:endnote>
  <w:endnote w:type="continuationSeparator" w:id="0">
    <w:p w14:paraId="334F3DBB" w14:textId="77777777" w:rsidR="00F1683D" w:rsidRDefault="00F1683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umanst521 BT">
    <w:altName w:val="Calibri"/>
    <w:charset w:val="00"/>
    <w:family w:val="auto"/>
    <w:pitch w:val="default"/>
  </w:font>
  <w:font w:name="Roman 12 cpi">
    <w:panose1 w:val="00000000000000000000"/>
    <w:charset w:val="00"/>
    <w:family w:val="roman"/>
    <w:notTrueType/>
    <w:pitch w:val="default"/>
  </w:font>
  <w:font w:name="GoudyOlSt B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0AA9E" w14:textId="77777777" w:rsidR="005326D6" w:rsidRDefault="005326D6">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71985"/>
      <w:docPartObj>
        <w:docPartGallery w:val="Page Numbers (Bottom of Page)"/>
        <w:docPartUnique/>
      </w:docPartObj>
    </w:sdtPr>
    <w:sdtEndPr>
      <w:rPr>
        <w:color w:val="7F7F7F" w:themeColor="background1" w:themeShade="7F"/>
        <w:spacing w:val="60"/>
      </w:rPr>
    </w:sdtEndPr>
    <w:sdtContent>
      <w:p w14:paraId="25E64302" w14:textId="6836F76C" w:rsidR="005326D6" w:rsidRDefault="005326D6">
        <w:pPr>
          <w:pStyle w:val="Footer"/>
          <w:pBdr>
            <w:top w:val="single" w:sz="4" w:space="1" w:color="D9D9D9" w:themeColor="background1" w:themeShade="D9"/>
          </w:pBdr>
          <w:ind w:left="0" w:hanging="2"/>
          <w:jc w:val="right"/>
        </w:pPr>
        <w:r>
          <w:t xml:space="preserve">2024 CDBG Public Services Application due August 7, 2023                                                                                   </w:t>
        </w:r>
        <w:r>
          <w:fldChar w:fldCharType="begin"/>
        </w:r>
        <w:r>
          <w:instrText xml:space="preserve"> PAGE   \* MERGEFORMAT </w:instrText>
        </w:r>
        <w:r>
          <w:fldChar w:fldCharType="separate"/>
        </w:r>
        <w:r w:rsidR="007F43EA">
          <w:rPr>
            <w:noProof/>
          </w:rPr>
          <w:t>2</w:t>
        </w:r>
        <w:r>
          <w:rPr>
            <w:noProof/>
          </w:rPr>
          <w:fldChar w:fldCharType="end"/>
        </w:r>
        <w:r>
          <w:t xml:space="preserve"> | </w:t>
        </w:r>
        <w:r>
          <w:rPr>
            <w:color w:val="7F7F7F" w:themeColor="background1" w:themeShade="7F"/>
            <w:spacing w:val="60"/>
          </w:rPr>
          <w:t>Page</w:t>
        </w:r>
      </w:p>
    </w:sdtContent>
  </w:sdt>
  <w:p w14:paraId="00000280" w14:textId="77777777" w:rsidR="005326D6" w:rsidRDefault="005326D6">
    <w:pPr>
      <w:pBdr>
        <w:top w:val="nil"/>
        <w:left w:val="nil"/>
        <w:bottom w:val="nil"/>
        <w:right w:val="nil"/>
        <w:between w:val="nil"/>
      </w:pBdr>
      <w:tabs>
        <w:tab w:val="center" w:pos="4320"/>
        <w:tab w:val="right" w:pos="8640"/>
        <w:tab w:val="right" w:pos="10080"/>
      </w:tabs>
      <w:spacing w:line="240" w:lineRule="auto"/>
      <w:ind w:left="0" w:hanging="2"/>
      <w:rPr>
        <w:rFonts w:ascii="Calibri" w:eastAsia="Calibri" w:hAnsi="Calibri" w:cs="Calibri"/>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A6C0" w14:textId="77777777" w:rsidR="005326D6" w:rsidRDefault="005326D6">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5D381" w14:textId="77777777" w:rsidR="00F1683D" w:rsidRDefault="00F1683D">
      <w:pPr>
        <w:spacing w:line="240" w:lineRule="auto"/>
        <w:ind w:left="0" w:hanging="2"/>
      </w:pPr>
      <w:r>
        <w:separator/>
      </w:r>
    </w:p>
  </w:footnote>
  <w:footnote w:type="continuationSeparator" w:id="0">
    <w:p w14:paraId="769C682E" w14:textId="77777777" w:rsidR="00F1683D" w:rsidRDefault="00F1683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3D1E" w14:textId="77777777" w:rsidR="005326D6" w:rsidRDefault="005326D6">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CC105" w14:textId="77777777" w:rsidR="005326D6" w:rsidRDefault="005326D6">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D4E6" w14:textId="77777777" w:rsidR="005326D6" w:rsidRDefault="005326D6">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34C"/>
    <w:multiLevelType w:val="multilevel"/>
    <w:tmpl w:val="537081EC"/>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1" w15:restartNumberingAfterBreak="0">
    <w:nsid w:val="0B5601DF"/>
    <w:multiLevelType w:val="multilevel"/>
    <w:tmpl w:val="13F02726"/>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o"/>
      <w:lvlJc w:val="left"/>
      <w:pPr>
        <w:ind w:left="2250" w:hanging="360"/>
      </w:pPr>
      <w:rPr>
        <w:rFonts w:ascii="Courier New" w:eastAsia="Courier New" w:hAnsi="Courier New" w:cs="Courier New"/>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2" w15:restartNumberingAfterBreak="0">
    <w:nsid w:val="0BD63FD1"/>
    <w:multiLevelType w:val="multilevel"/>
    <w:tmpl w:val="0CC8B7D6"/>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3" w15:restartNumberingAfterBreak="0">
    <w:nsid w:val="0E836CF4"/>
    <w:multiLevelType w:val="hybridMultilevel"/>
    <w:tmpl w:val="5142E7E8"/>
    <w:lvl w:ilvl="0" w:tplc="04090015">
      <w:start w:val="1"/>
      <w:numFmt w:val="upp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0F211182"/>
    <w:multiLevelType w:val="multilevel"/>
    <w:tmpl w:val="93081770"/>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5" w15:restartNumberingAfterBreak="0">
    <w:nsid w:val="100070BF"/>
    <w:multiLevelType w:val="hybridMultilevel"/>
    <w:tmpl w:val="E81E4EE6"/>
    <w:lvl w:ilvl="0" w:tplc="1FDCB5B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D50269"/>
    <w:multiLevelType w:val="hybridMultilevel"/>
    <w:tmpl w:val="92E01202"/>
    <w:lvl w:ilvl="0" w:tplc="FB5A34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0A6136"/>
    <w:multiLevelType w:val="hybridMultilevel"/>
    <w:tmpl w:val="1214F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2783F"/>
    <w:multiLevelType w:val="multilevel"/>
    <w:tmpl w:val="99E4586C"/>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
      <w:lvlJc w:val="left"/>
      <w:pPr>
        <w:ind w:left="1530" w:hanging="360"/>
      </w:pPr>
      <w:rPr>
        <w:rFonts w:ascii="Noto Sans Symbols" w:eastAsia="Noto Sans Symbols" w:hAnsi="Noto Sans Symbols" w:cs="Noto Sans Symbols"/>
        <w:sz w:val="16"/>
        <w:szCs w:val="16"/>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9" w15:restartNumberingAfterBreak="0">
    <w:nsid w:val="2159055E"/>
    <w:multiLevelType w:val="multilevel"/>
    <w:tmpl w:val="308606A2"/>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10" w15:restartNumberingAfterBreak="0">
    <w:nsid w:val="2596289B"/>
    <w:multiLevelType w:val="hybridMultilevel"/>
    <w:tmpl w:val="03CE4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8074F"/>
    <w:multiLevelType w:val="hybridMultilevel"/>
    <w:tmpl w:val="2236F100"/>
    <w:lvl w:ilvl="0" w:tplc="BE28A8F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051661"/>
    <w:multiLevelType w:val="multilevel"/>
    <w:tmpl w:val="75FA9CE4"/>
    <w:lvl w:ilvl="0">
      <w:start w:val="1"/>
      <w:numFmt w:val="decimal"/>
      <w:lvlText w:val="%1)"/>
      <w:lvlJc w:val="left"/>
      <w:pPr>
        <w:ind w:left="360" w:hanging="360"/>
      </w:pPr>
      <w:rPr>
        <w:rFonts w:ascii="Cambria" w:eastAsia="Cambria" w:hAnsi="Cambria" w:cs="Cambria"/>
        <w:b/>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35AE1578"/>
    <w:multiLevelType w:val="multilevel"/>
    <w:tmpl w:val="AF025698"/>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14" w15:restartNumberingAfterBreak="0">
    <w:nsid w:val="3901147F"/>
    <w:multiLevelType w:val="hybridMultilevel"/>
    <w:tmpl w:val="0A664626"/>
    <w:lvl w:ilvl="0" w:tplc="D63AEA9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15:restartNumberingAfterBreak="0">
    <w:nsid w:val="3C681648"/>
    <w:multiLevelType w:val="multilevel"/>
    <w:tmpl w:val="E174A37E"/>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16" w15:restartNumberingAfterBreak="0">
    <w:nsid w:val="3C9B4CFF"/>
    <w:multiLevelType w:val="multilevel"/>
    <w:tmpl w:val="137865F8"/>
    <w:lvl w:ilvl="0">
      <w:start w:val="1"/>
      <w:numFmt w:val="decimal"/>
      <w:lvlText w:val="%1)"/>
      <w:lvlJc w:val="left"/>
      <w:pPr>
        <w:ind w:left="360" w:hanging="360"/>
      </w:pPr>
      <w:rPr>
        <w:rFonts w:ascii="Cambria" w:eastAsia="Cambria" w:hAnsi="Cambria" w:cs="Cambria"/>
        <w:b/>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3DCF7D9A"/>
    <w:multiLevelType w:val="multilevel"/>
    <w:tmpl w:val="B3C877A6"/>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18" w15:restartNumberingAfterBreak="0">
    <w:nsid w:val="41AF0FCC"/>
    <w:multiLevelType w:val="multilevel"/>
    <w:tmpl w:val="651C6B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2254467"/>
    <w:multiLevelType w:val="hybridMultilevel"/>
    <w:tmpl w:val="3C641664"/>
    <w:lvl w:ilvl="0" w:tplc="BD4CC14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0" w15:restartNumberingAfterBreak="0">
    <w:nsid w:val="4732165F"/>
    <w:multiLevelType w:val="hybridMultilevel"/>
    <w:tmpl w:val="D51C4D50"/>
    <w:lvl w:ilvl="0" w:tplc="0409000F">
      <w:start w:val="1"/>
      <w:numFmt w:val="decimal"/>
      <w:lvlText w:val="%1."/>
      <w:lvlJc w:val="left"/>
      <w:pPr>
        <w:ind w:left="362" w:hanging="360"/>
      </w:pPr>
      <w:rPr>
        <w:rFonts w:hint="default"/>
      </w:r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1" w15:restartNumberingAfterBreak="0">
    <w:nsid w:val="4DF15878"/>
    <w:multiLevelType w:val="hybridMultilevel"/>
    <w:tmpl w:val="1CAA262C"/>
    <w:lvl w:ilvl="0" w:tplc="4A1C7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235CB5"/>
    <w:multiLevelType w:val="multilevel"/>
    <w:tmpl w:val="A9662E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EDA5062"/>
    <w:multiLevelType w:val="multilevel"/>
    <w:tmpl w:val="EBF4744C"/>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24" w15:restartNumberingAfterBreak="0">
    <w:nsid w:val="53052DB2"/>
    <w:multiLevelType w:val="hybridMultilevel"/>
    <w:tmpl w:val="2236F100"/>
    <w:lvl w:ilvl="0" w:tplc="BE28A8F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3291687"/>
    <w:multiLevelType w:val="multilevel"/>
    <w:tmpl w:val="C666E6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9C235DA"/>
    <w:multiLevelType w:val="multilevel"/>
    <w:tmpl w:val="5C628B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5CC8414B"/>
    <w:multiLevelType w:val="hybridMultilevel"/>
    <w:tmpl w:val="20863C5A"/>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15:restartNumberingAfterBreak="0">
    <w:nsid w:val="607E1279"/>
    <w:multiLevelType w:val="multilevel"/>
    <w:tmpl w:val="DC984B2A"/>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29" w15:restartNumberingAfterBreak="0">
    <w:nsid w:val="63157AF8"/>
    <w:multiLevelType w:val="hybridMultilevel"/>
    <w:tmpl w:val="C6BA85BE"/>
    <w:lvl w:ilvl="0" w:tplc="BF92CDA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0" w15:restartNumberingAfterBreak="0">
    <w:nsid w:val="63213E6A"/>
    <w:multiLevelType w:val="hybridMultilevel"/>
    <w:tmpl w:val="0FE87740"/>
    <w:lvl w:ilvl="0" w:tplc="390C0C7A">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8CC27E5"/>
    <w:multiLevelType w:val="hybridMultilevel"/>
    <w:tmpl w:val="C838B5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C605E0B"/>
    <w:multiLevelType w:val="multilevel"/>
    <w:tmpl w:val="1EE822F4"/>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33" w15:restartNumberingAfterBreak="0">
    <w:nsid w:val="6CD90990"/>
    <w:multiLevelType w:val="multilevel"/>
    <w:tmpl w:val="17EE7604"/>
    <w:lvl w:ilvl="0">
      <w:start w:val="1"/>
      <w:numFmt w:val="decimal"/>
      <w:lvlText w:val="%1)"/>
      <w:lvlJc w:val="left"/>
      <w:pPr>
        <w:ind w:left="360" w:hanging="360"/>
      </w:pPr>
      <w:rPr>
        <w:b/>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4" w15:restartNumberingAfterBreak="0">
    <w:nsid w:val="72591AE5"/>
    <w:multiLevelType w:val="multilevel"/>
    <w:tmpl w:val="FD2AD00A"/>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35" w15:restartNumberingAfterBreak="0">
    <w:nsid w:val="72D93972"/>
    <w:multiLevelType w:val="multilevel"/>
    <w:tmpl w:val="01161C8E"/>
    <w:lvl w:ilvl="0">
      <w:start w:val="11"/>
      <w:numFmt w:val="bullet"/>
      <w:lvlText w:val="◻"/>
      <w:lvlJc w:val="left"/>
      <w:pPr>
        <w:ind w:left="1160" w:hanging="720"/>
      </w:pPr>
      <w:rPr>
        <w:rFonts w:ascii="Noto Sans Symbols" w:eastAsia="Noto Sans Symbols" w:hAnsi="Noto Sans Symbols" w:cs="Noto Sans Symbols"/>
        <w:sz w:val="16"/>
        <w:szCs w:val="16"/>
        <w:vertAlign w:val="baseline"/>
      </w:rPr>
    </w:lvl>
    <w:lvl w:ilvl="1">
      <w:start w:val="1"/>
      <w:numFmt w:val="bullet"/>
      <w:lvlText w:val="o"/>
      <w:lvlJc w:val="left"/>
      <w:pPr>
        <w:ind w:left="1530" w:hanging="360"/>
      </w:pPr>
      <w:rPr>
        <w:rFonts w:ascii="Courier New" w:eastAsia="Courier New" w:hAnsi="Courier New" w:cs="Courier New"/>
        <w:vertAlign w:val="baseline"/>
      </w:rPr>
    </w:lvl>
    <w:lvl w:ilvl="2">
      <w:start w:val="1"/>
      <w:numFmt w:val="bullet"/>
      <w:lvlText w:val="▪"/>
      <w:lvlJc w:val="left"/>
      <w:pPr>
        <w:ind w:left="2250" w:hanging="360"/>
      </w:pPr>
      <w:rPr>
        <w:rFonts w:ascii="Noto Sans Symbols" w:eastAsia="Noto Sans Symbols" w:hAnsi="Noto Sans Symbols" w:cs="Noto Sans Symbols"/>
        <w:vertAlign w:val="baseline"/>
      </w:rPr>
    </w:lvl>
    <w:lvl w:ilvl="3">
      <w:start w:val="1"/>
      <w:numFmt w:val="bullet"/>
      <w:lvlText w:val="●"/>
      <w:lvlJc w:val="left"/>
      <w:pPr>
        <w:ind w:left="2970" w:hanging="360"/>
      </w:pPr>
      <w:rPr>
        <w:rFonts w:ascii="Noto Sans Symbols" w:eastAsia="Noto Sans Symbols" w:hAnsi="Noto Sans Symbols" w:cs="Noto Sans Symbols"/>
        <w:vertAlign w:val="baseline"/>
      </w:rPr>
    </w:lvl>
    <w:lvl w:ilvl="4">
      <w:start w:val="1"/>
      <w:numFmt w:val="bullet"/>
      <w:lvlText w:val="o"/>
      <w:lvlJc w:val="left"/>
      <w:pPr>
        <w:ind w:left="3690" w:hanging="360"/>
      </w:pPr>
      <w:rPr>
        <w:rFonts w:ascii="Courier New" w:eastAsia="Courier New" w:hAnsi="Courier New" w:cs="Courier New"/>
        <w:vertAlign w:val="baseline"/>
      </w:rPr>
    </w:lvl>
    <w:lvl w:ilvl="5">
      <w:start w:val="1"/>
      <w:numFmt w:val="bullet"/>
      <w:lvlText w:val="▪"/>
      <w:lvlJc w:val="left"/>
      <w:pPr>
        <w:ind w:left="4410" w:hanging="360"/>
      </w:pPr>
      <w:rPr>
        <w:rFonts w:ascii="Noto Sans Symbols" w:eastAsia="Noto Sans Symbols" w:hAnsi="Noto Sans Symbols" w:cs="Noto Sans Symbols"/>
        <w:vertAlign w:val="baseline"/>
      </w:rPr>
    </w:lvl>
    <w:lvl w:ilvl="6">
      <w:start w:val="1"/>
      <w:numFmt w:val="bullet"/>
      <w:lvlText w:val="●"/>
      <w:lvlJc w:val="left"/>
      <w:pPr>
        <w:ind w:left="5130" w:hanging="360"/>
      </w:pPr>
      <w:rPr>
        <w:rFonts w:ascii="Noto Sans Symbols" w:eastAsia="Noto Sans Symbols" w:hAnsi="Noto Sans Symbols" w:cs="Noto Sans Symbols"/>
        <w:vertAlign w:val="baseline"/>
      </w:rPr>
    </w:lvl>
    <w:lvl w:ilvl="7">
      <w:start w:val="1"/>
      <w:numFmt w:val="bullet"/>
      <w:lvlText w:val="o"/>
      <w:lvlJc w:val="left"/>
      <w:pPr>
        <w:ind w:left="5850" w:hanging="360"/>
      </w:pPr>
      <w:rPr>
        <w:rFonts w:ascii="Courier New" w:eastAsia="Courier New" w:hAnsi="Courier New" w:cs="Courier New"/>
        <w:vertAlign w:val="baseline"/>
      </w:rPr>
    </w:lvl>
    <w:lvl w:ilvl="8">
      <w:start w:val="1"/>
      <w:numFmt w:val="bullet"/>
      <w:lvlText w:val="▪"/>
      <w:lvlJc w:val="left"/>
      <w:pPr>
        <w:ind w:left="6570" w:hanging="360"/>
      </w:pPr>
      <w:rPr>
        <w:rFonts w:ascii="Noto Sans Symbols" w:eastAsia="Noto Sans Symbols" w:hAnsi="Noto Sans Symbols" w:cs="Noto Sans Symbols"/>
        <w:vertAlign w:val="baseline"/>
      </w:rPr>
    </w:lvl>
  </w:abstractNum>
  <w:abstractNum w:abstractNumId="36" w15:restartNumberingAfterBreak="0">
    <w:nsid w:val="7EDA4CD8"/>
    <w:multiLevelType w:val="multilevel"/>
    <w:tmpl w:val="68EA73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7F2F131E"/>
    <w:multiLevelType w:val="multilevel"/>
    <w:tmpl w:val="29645E1E"/>
    <w:lvl w:ilvl="0">
      <w:start w:val="1"/>
      <w:numFmt w:val="bullet"/>
      <w:pStyle w:val="Quick1"/>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7F757820"/>
    <w:multiLevelType w:val="multilevel"/>
    <w:tmpl w:val="5FF6C7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7"/>
  </w:num>
  <w:num w:numId="2">
    <w:abstractNumId w:val="12"/>
  </w:num>
  <w:num w:numId="3">
    <w:abstractNumId w:val="26"/>
  </w:num>
  <w:num w:numId="4">
    <w:abstractNumId w:val="33"/>
  </w:num>
  <w:num w:numId="5">
    <w:abstractNumId w:val="13"/>
  </w:num>
  <w:num w:numId="6">
    <w:abstractNumId w:val="36"/>
  </w:num>
  <w:num w:numId="7">
    <w:abstractNumId w:val="8"/>
  </w:num>
  <w:num w:numId="8">
    <w:abstractNumId w:val="28"/>
  </w:num>
  <w:num w:numId="9">
    <w:abstractNumId w:val="18"/>
  </w:num>
  <w:num w:numId="10">
    <w:abstractNumId w:val="38"/>
  </w:num>
  <w:num w:numId="11">
    <w:abstractNumId w:val="17"/>
  </w:num>
  <w:num w:numId="12">
    <w:abstractNumId w:val="25"/>
  </w:num>
  <w:num w:numId="13">
    <w:abstractNumId w:val="1"/>
  </w:num>
  <w:num w:numId="14">
    <w:abstractNumId w:val="16"/>
  </w:num>
  <w:num w:numId="15">
    <w:abstractNumId w:val="22"/>
  </w:num>
  <w:num w:numId="16">
    <w:abstractNumId w:val="4"/>
  </w:num>
  <w:num w:numId="17">
    <w:abstractNumId w:val="23"/>
  </w:num>
  <w:num w:numId="18">
    <w:abstractNumId w:val="9"/>
  </w:num>
  <w:num w:numId="19">
    <w:abstractNumId w:val="15"/>
  </w:num>
  <w:num w:numId="20">
    <w:abstractNumId w:val="2"/>
  </w:num>
  <w:num w:numId="21">
    <w:abstractNumId w:val="35"/>
  </w:num>
  <w:num w:numId="22">
    <w:abstractNumId w:val="32"/>
  </w:num>
  <w:num w:numId="23">
    <w:abstractNumId w:val="0"/>
  </w:num>
  <w:num w:numId="24">
    <w:abstractNumId w:val="34"/>
  </w:num>
  <w:num w:numId="25">
    <w:abstractNumId w:val="5"/>
  </w:num>
  <w:num w:numId="26">
    <w:abstractNumId w:val="24"/>
  </w:num>
  <w:num w:numId="27">
    <w:abstractNumId w:val="6"/>
  </w:num>
  <w:num w:numId="28">
    <w:abstractNumId w:val="11"/>
  </w:num>
  <w:num w:numId="29">
    <w:abstractNumId w:val="20"/>
  </w:num>
  <w:num w:numId="30">
    <w:abstractNumId w:val="31"/>
  </w:num>
  <w:num w:numId="31">
    <w:abstractNumId w:val="10"/>
  </w:num>
  <w:num w:numId="32">
    <w:abstractNumId w:val="27"/>
  </w:num>
  <w:num w:numId="33">
    <w:abstractNumId w:val="14"/>
  </w:num>
  <w:num w:numId="34">
    <w:abstractNumId w:val="3"/>
  </w:num>
  <w:num w:numId="35">
    <w:abstractNumId w:val="30"/>
  </w:num>
  <w:num w:numId="36">
    <w:abstractNumId w:val="7"/>
  </w:num>
  <w:num w:numId="37">
    <w:abstractNumId w:val="21"/>
  </w:num>
  <w:num w:numId="38">
    <w:abstractNumId w:val="19"/>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A6"/>
    <w:rsid w:val="00016B11"/>
    <w:rsid w:val="00095C5D"/>
    <w:rsid w:val="00185275"/>
    <w:rsid w:val="002322E0"/>
    <w:rsid w:val="00282004"/>
    <w:rsid w:val="002D21D4"/>
    <w:rsid w:val="0030483F"/>
    <w:rsid w:val="0033613F"/>
    <w:rsid w:val="00340501"/>
    <w:rsid w:val="003C35A6"/>
    <w:rsid w:val="003C7163"/>
    <w:rsid w:val="0044402D"/>
    <w:rsid w:val="00480A27"/>
    <w:rsid w:val="004C23E7"/>
    <w:rsid w:val="005326D6"/>
    <w:rsid w:val="00593959"/>
    <w:rsid w:val="005D02E8"/>
    <w:rsid w:val="005D6F6F"/>
    <w:rsid w:val="005E2439"/>
    <w:rsid w:val="0061370C"/>
    <w:rsid w:val="006728DF"/>
    <w:rsid w:val="007168A0"/>
    <w:rsid w:val="00745F38"/>
    <w:rsid w:val="0078696E"/>
    <w:rsid w:val="007C33A9"/>
    <w:rsid w:val="007F43EA"/>
    <w:rsid w:val="007F4CEF"/>
    <w:rsid w:val="00853A46"/>
    <w:rsid w:val="008E6596"/>
    <w:rsid w:val="00953C7A"/>
    <w:rsid w:val="009C05F3"/>
    <w:rsid w:val="009E3708"/>
    <w:rsid w:val="00A67BA4"/>
    <w:rsid w:val="00AA2302"/>
    <w:rsid w:val="00AB51F2"/>
    <w:rsid w:val="00B74911"/>
    <w:rsid w:val="00C8105C"/>
    <w:rsid w:val="00CC445E"/>
    <w:rsid w:val="00CD1C42"/>
    <w:rsid w:val="00CF3B36"/>
    <w:rsid w:val="00D35ABC"/>
    <w:rsid w:val="00D6114C"/>
    <w:rsid w:val="00D63C46"/>
    <w:rsid w:val="00D86D33"/>
    <w:rsid w:val="00DC0CFF"/>
    <w:rsid w:val="00DD4659"/>
    <w:rsid w:val="00DF4570"/>
    <w:rsid w:val="00E82B89"/>
    <w:rsid w:val="00E9679A"/>
    <w:rsid w:val="00EC5321"/>
    <w:rsid w:val="00ED1425"/>
    <w:rsid w:val="00F1683D"/>
    <w:rsid w:val="00FB52A3"/>
    <w:rsid w:val="00FD2DEB"/>
    <w:rsid w:val="00FE58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2F0BC0"/>
  <w15:docId w15:val="{6CE98D2B-A4F8-4C27-B530-AD8000DE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widowControl/>
      <w:spacing w:line="302" w:lineRule="atLeast"/>
      <w:jc w:val="center"/>
    </w:pPr>
    <w:rPr>
      <w:sz w:val="26"/>
      <w:szCs w:val="26"/>
    </w:rPr>
  </w:style>
  <w:style w:type="paragraph" w:styleId="Heading2">
    <w:name w:val="heading 2"/>
    <w:basedOn w:val="Normal"/>
    <w:next w:val="Normal"/>
    <w:uiPriority w:val="9"/>
    <w:unhideWhenUsed/>
    <w:qFormat/>
    <w:pPr>
      <w:keepNext/>
      <w:widowControl/>
      <w:spacing w:line="259" w:lineRule="atLeast"/>
      <w:jc w:val="center"/>
      <w:outlineLvl w:val="1"/>
    </w:pPr>
    <w:rPr>
      <w:rFonts w:ascii="Book Antiqua" w:hAnsi="Book Antiqua"/>
      <w:b/>
      <w:bCs/>
      <w:sz w:val="40"/>
      <w:szCs w:val="22"/>
    </w:rPr>
  </w:style>
  <w:style w:type="paragraph" w:styleId="Heading3">
    <w:name w:val="heading 3"/>
    <w:basedOn w:val="Normal"/>
    <w:next w:val="Normal"/>
    <w:uiPriority w:val="9"/>
    <w:unhideWhenUsed/>
    <w:qFormat/>
    <w:pPr>
      <w:keepNext/>
      <w:widowControl/>
      <w:spacing w:line="259" w:lineRule="atLeast"/>
      <w:jc w:val="center"/>
      <w:outlineLvl w:val="2"/>
    </w:pPr>
    <w:rPr>
      <w:b/>
      <w:bCs/>
      <w:sz w:val="22"/>
      <w:szCs w:val="22"/>
    </w:rPr>
  </w:style>
  <w:style w:type="paragraph" w:styleId="Heading4">
    <w:name w:val="heading 4"/>
    <w:basedOn w:val="Normal"/>
    <w:next w:val="Normal"/>
    <w:uiPriority w:val="9"/>
    <w:unhideWhenUsed/>
    <w:qFormat/>
    <w:pPr>
      <w:keepNext/>
      <w:widowControl/>
      <w:spacing w:line="259" w:lineRule="atLeast"/>
      <w:outlineLvl w:val="3"/>
    </w:pPr>
    <w:rPr>
      <w:b/>
      <w:bCs/>
      <w:sz w:val="22"/>
      <w:szCs w:val="22"/>
    </w:rPr>
  </w:style>
  <w:style w:type="paragraph" w:styleId="Heading5">
    <w:name w:val="heading 5"/>
    <w:basedOn w:val="Normal"/>
    <w:next w:val="Normal"/>
    <w:uiPriority w:val="9"/>
    <w:unhideWhenUsed/>
    <w:qFormat/>
    <w:pPr>
      <w:keepNext/>
      <w:widowControl/>
      <w:spacing w:line="220" w:lineRule="atLeast"/>
      <w:outlineLvl w:val="4"/>
    </w:pPr>
    <w:rPr>
      <w:b/>
      <w:bCs/>
      <w:sz w:val="24"/>
      <w:szCs w:val="18"/>
    </w:rPr>
  </w:style>
  <w:style w:type="paragraph" w:styleId="Heading6">
    <w:name w:val="heading 6"/>
    <w:basedOn w:val="Normal"/>
    <w:next w:val="Normal"/>
    <w:uiPriority w:val="9"/>
    <w:semiHidden/>
    <w:unhideWhenUsed/>
    <w:qFormat/>
    <w:pPr>
      <w:keepNext/>
      <w:widowControl/>
      <w:spacing w:line="220" w:lineRule="atLeast"/>
      <w:ind w:firstLine="720"/>
      <w:outlineLvl w:val="5"/>
    </w:pPr>
    <w:rPr>
      <w:b/>
      <w:bCs/>
      <w:sz w:val="28"/>
      <w:szCs w:val="18"/>
    </w:rPr>
  </w:style>
  <w:style w:type="paragraph" w:styleId="Heading7">
    <w:name w:val="heading 7"/>
    <w:basedOn w:val="Normal"/>
    <w:next w:val="Normal"/>
    <w:pPr>
      <w:keepNext/>
      <w:widowControl/>
      <w:spacing w:line="220" w:lineRule="atLeast"/>
      <w:outlineLvl w:val="6"/>
    </w:pPr>
    <w:rPr>
      <w:b/>
      <w:bCs/>
      <w:szCs w:val="22"/>
    </w:rPr>
  </w:style>
  <w:style w:type="paragraph" w:styleId="Heading8">
    <w:name w:val="heading 8"/>
    <w:basedOn w:val="Normal"/>
    <w:next w:val="Normal"/>
    <w:pPr>
      <w:keepNext/>
      <w:widowControl/>
      <w:spacing w:line="244" w:lineRule="atLeast"/>
      <w:ind w:left="-90"/>
      <w:outlineLvl w:val="7"/>
    </w:pPr>
    <w:rPr>
      <w:b/>
      <w:bCs/>
      <w:sz w:val="22"/>
    </w:rPr>
  </w:style>
  <w:style w:type="paragraph" w:styleId="Heading9">
    <w:name w:val="heading 9"/>
    <w:basedOn w:val="Normal"/>
    <w:next w:val="Normal"/>
    <w:pPr>
      <w:keepNext/>
      <w:widowControl/>
      <w:tabs>
        <w:tab w:val="right" w:pos="2160"/>
        <w:tab w:val="left" w:pos="2340"/>
      </w:tabs>
      <w:autoSpaceDE/>
      <w:autoSpaceDN/>
      <w:adjustRightInd/>
      <w:spacing w:after="8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jc w:val="center"/>
    </w:pPr>
    <w:rPr>
      <w:rFonts w:ascii="Humanst521 BT" w:hAnsi="Humanst521 BT"/>
      <w:b/>
      <w:bCs/>
      <w:sz w:val="24"/>
      <w:szCs w:val="24"/>
    </w:rPr>
  </w:style>
  <w:style w:type="paragraph" w:styleId="BodyTextIndent">
    <w:name w:val="Body Text Indent"/>
    <w:basedOn w:val="Normal"/>
    <w:pPr>
      <w:widowControl/>
      <w:spacing w:line="240" w:lineRule="atLeast"/>
      <w:ind w:firstLine="648"/>
    </w:pPr>
    <w:rPr>
      <w:sz w:val="22"/>
      <w:szCs w:val="22"/>
    </w:rPr>
  </w:style>
  <w:style w:type="paragraph" w:styleId="Caption">
    <w:name w:val="caption"/>
    <w:basedOn w:val="Normal"/>
    <w:next w:val="Normal"/>
    <w:pPr>
      <w:widowControl/>
      <w:spacing w:line="259" w:lineRule="atLeast"/>
    </w:pPr>
    <w:rPr>
      <w:b/>
      <w:bCs/>
      <w:sz w:val="24"/>
      <w:szCs w:val="22"/>
    </w:rPr>
  </w:style>
  <w:style w:type="paragraph" w:styleId="BodyText">
    <w:name w:val="Body Text"/>
    <w:basedOn w:val="Normal"/>
    <w:pPr>
      <w:widowControl/>
      <w:spacing w:line="345" w:lineRule="atLeast"/>
      <w:jc w:val="center"/>
    </w:pPr>
    <w:rPr>
      <w:b/>
      <w:bCs/>
      <w:sz w:val="24"/>
      <w:szCs w:val="24"/>
    </w:rPr>
  </w:style>
  <w:style w:type="paragraph" w:styleId="BodyText2">
    <w:name w:val="Body Text 2"/>
    <w:basedOn w:val="Normal"/>
    <w:pPr>
      <w:widowControl/>
      <w:spacing w:line="249" w:lineRule="atLeast"/>
    </w:pPr>
    <w:rPr>
      <w:sz w:val="22"/>
      <w:szCs w:val="22"/>
    </w:rPr>
  </w:style>
  <w:style w:type="paragraph" w:styleId="BodyTextIndent2">
    <w:name w:val="Body Text Indent 2"/>
    <w:basedOn w:val="Normal"/>
    <w:pPr>
      <w:widowControl/>
      <w:spacing w:line="264" w:lineRule="atLeast"/>
      <w:ind w:left="336"/>
    </w:pPr>
    <w:rPr>
      <w:sz w:val="22"/>
      <w:szCs w:val="22"/>
    </w:rPr>
  </w:style>
  <w:style w:type="paragraph" w:customStyle="1" w:styleId="Quick">
    <w:name w:val="Quick _"/>
    <w:basedOn w:val="Normal"/>
    <w:pPr>
      <w:ind w:left="1440" w:hanging="720"/>
    </w:pPr>
    <w:rPr>
      <w:szCs w:val="24"/>
    </w:rPr>
  </w:style>
  <w:style w:type="paragraph" w:styleId="BodyTextIndent3">
    <w:name w:val="Body Text Indent 3"/>
    <w:basedOn w:val="Normal"/>
    <w:pPr>
      <w:ind w:left="720"/>
    </w:pPr>
    <w:rPr>
      <w:sz w:val="24"/>
    </w:rPr>
  </w:style>
  <w:style w:type="paragraph" w:styleId="BodyText3">
    <w:name w:val="Body Text 3"/>
    <w:basedOn w:val="Normal"/>
    <w:rPr>
      <w:sz w:val="16"/>
      <w:szCs w:val="23"/>
    </w:rPr>
  </w:style>
  <w:style w:type="paragraph" w:customStyle="1" w:styleId="a">
    <w:name w:val="_"/>
    <w:pPr>
      <w:suppressAutoHyphens/>
      <w:autoSpaceDE w:val="0"/>
      <w:autoSpaceDN w:val="0"/>
      <w:adjustRightInd w:val="0"/>
      <w:spacing w:line="1" w:lineRule="atLeast"/>
      <w:ind w:leftChars="-1" w:left="-1440" w:hangingChars="1" w:hanging="1"/>
      <w:textDirection w:val="btLr"/>
      <w:textAlignment w:val="top"/>
      <w:outlineLvl w:val="0"/>
    </w:pPr>
    <w:rPr>
      <w:rFonts w:ascii="Roman 12 cpi" w:hAnsi="Roman 12 cpi"/>
      <w:position w:val="-1"/>
      <w:szCs w:val="24"/>
    </w:rPr>
  </w:style>
  <w:style w:type="paragraph" w:customStyle="1" w:styleId="xl30">
    <w:name w:val="xl30"/>
    <w:basedOn w:val="Normal"/>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24">
    <w:name w:val="xl24"/>
    <w:basedOn w:val="Normal"/>
    <w:pPr>
      <w:widowControl/>
      <w:pBdr>
        <w:top w:val="single" w:sz="8" w:space="0" w:color="auto"/>
      </w:pBdr>
      <w:autoSpaceDE/>
      <w:autoSpaceDN/>
      <w:adjustRightInd/>
      <w:spacing w:before="100" w:beforeAutospacing="1" w:after="100" w:afterAutospacing="1"/>
      <w:jc w:val="center"/>
    </w:pPr>
    <w:rPr>
      <w:sz w:val="24"/>
      <w:szCs w:val="24"/>
    </w:rPr>
  </w:style>
  <w:style w:type="paragraph" w:customStyle="1" w:styleId="xl25">
    <w:name w:val="xl25"/>
    <w:basedOn w:val="Normal"/>
    <w:pPr>
      <w:widowControl/>
      <w:pBdr>
        <w:top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26">
    <w:name w:val="xl26"/>
    <w:basedOn w:val="Normal"/>
    <w:pPr>
      <w:widowControl/>
      <w:pBdr>
        <w:left w:val="single" w:sz="8" w:space="0" w:color="auto"/>
        <w:bottom w:val="single" w:sz="8" w:space="0" w:color="auto"/>
      </w:pBdr>
      <w:autoSpaceDE/>
      <w:autoSpaceDN/>
      <w:adjustRightInd/>
      <w:spacing w:before="100" w:beforeAutospacing="1" w:after="100" w:afterAutospacing="1"/>
    </w:pPr>
    <w:rPr>
      <w:sz w:val="24"/>
      <w:szCs w:val="24"/>
    </w:rPr>
  </w:style>
  <w:style w:type="paragraph" w:customStyle="1" w:styleId="xl27">
    <w:name w:val="xl27"/>
    <w:basedOn w:val="Normal"/>
    <w:pPr>
      <w:widowControl/>
      <w:pBdr>
        <w:bottom w:val="single" w:sz="8" w:space="0" w:color="auto"/>
      </w:pBdr>
      <w:autoSpaceDE/>
      <w:autoSpaceDN/>
      <w:adjustRightInd/>
      <w:spacing w:before="100" w:beforeAutospacing="1" w:after="100" w:afterAutospacing="1"/>
    </w:pPr>
    <w:rPr>
      <w:sz w:val="24"/>
      <w:szCs w:val="24"/>
    </w:rPr>
  </w:style>
  <w:style w:type="paragraph" w:customStyle="1" w:styleId="xl28">
    <w:name w:val="xl28"/>
    <w:basedOn w:val="Normal"/>
    <w:pPr>
      <w:widowControl/>
      <w:pBdr>
        <w:bottom w:val="single" w:sz="8" w:space="0" w:color="auto"/>
      </w:pBdr>
      <w:autoSpaceDE/>
      <w:autoSpaceDN/>
      <w:adjustRightInd/>
      <w:spacing w:before="100" w:beforeAutospacing="1" w:after="100" w:afterAutospacing="1"/>
      <w:jc w:val="center"/>
    </w:pPr>
    <w:rPr>
      <w:sz w:val="24"/>
      <w:szCs w:val="24"/>
    </w:rPr>
  </w:style>
  <w:style w:type="paragraph" w:customStyle="1" w:styleId="xl29">
    <w:name w:val="xl29"/>
    <w:basedOn w:val="Normal"/>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31">
    <w:name w:val="xl31"/>
    <w:basedOn w:val="Normal"/>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32">
    <w:name w:val="xl32"/>
    <w:basedOn w:val="Normal"/>
    <w:pPr>
      <w:widowControl/>
      <w:autoSpaceDE/>
      <w:autoSpaceDN/>
      <w:adjustRightInd/>
      <w:spacing w:before="100" w:beforeAutospacing="1" w:after="100" w:afterAutospacing="1"/>
    </w:pPr>
    <w:rPr>
      <w:b/>
      <w:bCs/>
      <w:sz w:val="24"/>
      <w:szCs w:val="24"/>
    </w:rPr>
  </w:style>
  <w:style w:type="paragraph" w:customStyle="1" w:styleId="xl33">
    <w:name w:val="xl33"/>
    <w:basedOn w:val="Normal"/>
    <w:pPr>
      <w:widowControl/>
      <w:pBdr>
        <w:left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34">
    <w:name w:val="xl34"/>
    <w:basedOn w:val="Normal"/>
    <w:pPr>
      <w:widowControl/>
      <w:pBdr>
        <w:top w:val="single" w:sz="8"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5">
    <w:name w:val="xl35"/>
    <w:basedOn w:val="Normal"/>
    <w:pPr>
      <w:widowControl/>
      <w:pBdr>
        <w:top w:val="single" w:sz="8" w:space="0" w:color="auto"/>
        <w:left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36">
    <w:name w:val="xl36"/>
    <w:basedOn w:val="Normal"/>
    <w:pPr>
      <w:widowControl/>
      <w:pBdr>
        <w:top w:val="single" w:sz="8" w:space="0" w:color="auto"/>
        <w:left w:val="single" w:sz="4"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37">
    <w:name w:val="xl37"/>
    <w:basedOn w:val="Normal"/>
    <w:pPr>
      <w:widowControl/>
      <w:pBdr>
        <w:left w:val="single" w:sz="8" w:space="0" w:color="auto"/>
        <w:right w:val="single" w:sz="4" w:space="0" w:color="auto"/>
      </w:pBdr>
      <w:autoSpaceDE/>
      <w:autoSpaceDN/>
      <w:adjustRightInd/>
      <w:spacing w:before="100" w:beforeAutospacing="1" w:after="100" w:afterAutospacing="1"/>
    </w:pPr>
    <w:rPr>
      <w:b/>
      <w:bCs/>
      <w:sz w:val="24"/>
      <w:szCs w:val="24"/>
    </w:rPr>
  </w:style>
  <w:style w:type="paragraph" w:customStyle="1" w:styleId="xl38">
    <w:name w:val="xl38"/>
    <w:basedOn w:val="Normal"/>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39">
    <w:name w:val="xl39"/>
    <w:basedOn w:val="Normal"/>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40">
    <w:name w:val="xl40"/>
    <w:basedOn w:val="Normal"/>
    <w:pPr>
      <w:widowControl/>
      <w:pBdr>
        <w:top w:val="single" w:sz="4" w:space="0" w:color="auto"/>
        <w:left w:val="single" w:sz="4"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2">
    <w:name w:val="xl42"/>
    <w:basedOn w:val="Normal"/>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43">
    <w:name w:val="xl43"/>
    <w:basedOn w:val="Normal"/>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44">
    <w:name w:val="xl44"/>
    <w:basedOn w:val="Normal"/>
    <w:pPr>
      <w:widowControl/>
      <w:pBdr>
        <w:top w:val="single" w:sz="4" w:space="0" w:color="auto"/>
      </w:pBdr>
      <w:autoSpaceDE/>
      <w:autoSpaceDN/>
      <w:adjustRightInd/>
      <w:spacing w:before="100" w:beforeAutospacing="1" w:after="100" w:afterAutospacing="1"/>
      <w:jc w:val="center"/>
    </w:pPr>
    <w:rPr>
      <w:sz w:val="24"/>
      <w:szCs w:val="24"/>
    </w:rPr>
  </w:style>
  <w:style w:type="paragraph" w:customStyle="1" w:styleId="xl45">
    <w:name w:val="xl45"/>
    <w:basedOn w:val="Normal"/>
    <w:pPr>
      <w:widowControl/>
      <w:pBdr>
        <w:top w:val="single" w:sz="4"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46">
    <w:name w:val="xl46"/>
    <w:basedOn w:val="Normal"/>
    <w:pPr>
      <w:widowControl/>
      <w:pBdr>
        <w:left w:val="single" w:sz="8"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47">
    <w:name w:val="xl47"/>
    <w:basedOn w:val="Normal"/>
    <w:pPr>
      <w:widowControl/>
      <w:pBdr>
        <w:left w:val="single" w:sz="4" w:space="0" w:color="auto"/>
        <w:bottom w:val="single" w:sz="4"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48">
    <w:name w:val="xl48"/>
    <w:basedOn w:val="Normal"/>
    <w:pPr>
      <w:widowControl/>
      <w:pBdr>
        <w:left w:val="single" w:sz="8" w:space="0" w:color="auto"/>
      </w:pBdr>
      <w:autoSpaceDE/>
      <w:autoSpaceDN/>
      <w:adjustRightInd/>
      <w:spacing w:before="100" w:beforeAutospacing="1" w:after="100" w:afterAutospacing="1"/>
    </w:pPr>
    <w:rPr>
      <w:sz w:val="24"/>
      <w:szCs w:val="24"/>
    </w:rPr>
  </w:style>
  <w:style w:type="paragraph" w:customStyle="1" w:styleId="xl49">
    <w:name w:val="xl49"/>
    <w:basedOn w:val="Normal"/>
    <w:pPr>
      <w:widowControl/>
      <w:autoSpaceDE/>
      <w:autoSpaceDN/>
      <w:adjustRightInd/>
      <w:spacing w:before="100" w:beforeAutospacing="1" w:after="100" w:afterAutospacing="1"/>
    </w:pPr>
    <w:rPr>
      <w:sz w:val="24"/>
      <w:szCs w:val="24"/>
    </w:rPr>
  </w:style>
  <w:style w:type="paragraph" w:customStyle="1" w:styleId="xl50">
    <w:name w:val="xl50"/>
    <w:basedOn w:val="Normal"/>
    <w:pPr>
      <w:widowControl/>
      <w:pBdr>
        <w:right w:val="single" w:sz="8" w:space="0" w:color="auto"/>
      </w:pBdr>
      <w:autoSpaceDE/>
      <w:autoSpaceDN/>
      <w:adjustRightInd/>
      <w:spacing w:before="100" w:beforeAutospacing="1" w:after="100" w:afterAutospacing="1"/>
    </w:pPr>
    <w:rPr>
      <w:sz w:val="24"/>
      <w:szCs w:val="24"/>
    </w:rPr>
  </w:style>
  <w:style w:type="paragraph" w:customStyle="1" w:styleId="xl51">
    <w:name w:val="xl51"/>
    <w:basedOn w:val="Normal"/>
    <w:pPr>
      <w:widowControl/>
      <w:pBdr>
        <w:top w:val="single" w:sz="4" w:space="0" w:color="auto"/>
        <w:left w:val="single" w:sz="8" w:space="0" w:color="auto"/>
        <w:right w:val="single" w:sz="4" w:space="0" w:color="auto"/>
      </w:pBdr>
      <w:autoSpaceDE/>
      <w:autoSpaceDN/>
      <w:adjustRightInd/>
      <w:spacing w:before="100" w:beforeAutospacing="1" w:after="100" w:afterAutospacing="1"/>
    </w:pPr>
    <w:rPr>
      <w:b/>
      <w:bCs/>
      <w:sz w:val="24"/>
      <w:szCs w:val="24"/>
    </w:rPr>
  </w:style>
  <w:style w:type="paragraph" w:customStyle="1" w:styleId="xl52">
    <w:name w:val="xl52"/>
    <w:basedOn w:val="Normal"/>
    <w:pPr>
      <w:widowControl/>
      <w:pBdr>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53">
    <w:name w:val="xl53"/>
    <w:basedOn w:val="Normal"/>
    <w:pPr>
      <w:widowControl/>
      <w:pBdr>
        <w:left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54">
    <w:name w:val="xl54"/>
    <w:basedOn w:val="Normal"/>
    <w:pPr>
      <w:widowControl/>
      <w:pBdr>
        <w:left w:val="single" w:sz="4"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55">
    <w:name w:val="xl55"/>
    <w:basedOn w:val="Normal"/>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56">
    <w:name w:val="xl56"/>
    <w:basedOn w:val="Normal"/>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57">
    <w:name w:val="xl57"/>
    <w:basedOn w:val="Normal"/>
    <w:pPr>
      <w:widowControl/>
      <w:autoSpaceDE/>
      <w:autoSpaceDN/>
      <w:adjustRightInd/>
      <w:spacing w:before="100" w:beforeAutospacing="1" w:after="100" w:afterAutospacing="1"/>
      <w:jc w:val="center"/>
    </w:pPr>
    <w:rPr>
      <w:sz w:val="24"/>
      <w:szCs w:val="24"/>
    </w:rPr>
  </w:style>
  <w:style w:type="paragraph" w:customStyle="1" w:styleId="xl58">
    <w:name w:val="xl58"/>
    <w:basedOn w:val="Normal"/>
    <w:pPr>
      <w:widowControl/>
      <w:pBdr>
        <w:right w:val="single" w:sz="8" w:space="0" w:color="auto"/>
      </w:pBdr>
      <w:autoSpaceDE/>
      <w:autoSpaceDN/>
      <w:adjustRightInd/>
      <w:spacing w:before="100" w:beforeAutospacing="1" w:after="100" w:afterAutospacing="1"/>
      <w:jc w:val="center"/>
    </w:pPr>
    <w:rPr>
      <w:sz w:val="24"/>
      <w:szCs w:val="24"/>
    </w:rPr>
  </w:style>
  <w:style w:type="paragraph" w:customStyle="1" w:styleId="xl59">
    <w:name w:val="xl59"/>
    <w:basedOn w:val="Normal"/>
    <w:pPr>
      <w:widowControl/>
      <w:pBdr>
        <w:top w:val="single" w:sz="4" w:space="0" w:color="auto"/>
        <w:bottom w:val="single" w:sz="4"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60">
    <w:name w:val="xl60"/>
    <w:basedOn w:val="Normal"/>
    <w:pPr>
      <w:widowControl/>
      <w:pBdr>
        <w:left w:val="single" w:sz="8" w:space="0" w:color="auto"/>
        <w:bottom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61">
    <w:name w:val="xl61"/>
    <w:basedOn w:val="Normal"/>
    <w:pPr>
      <w:widowControl/>
      <w:pBdr>
        <w:left w:val="single" w:sz="4" w:space="0" w:color="auto"/>
        <w:bottom w:val="single" w:sz="8" w:space="0" w:color="auto"/>
        <w:right w:val="single" w:sz="4" w:space="0" w:color="auto"/>
      </w:pBdr>
      <w:autoSpaceDE/>
      <w:autoSpaceDN/>
      <w:adjustRightInd/>
      <w:spacing w:before="100" w:beforeAutospacing="1" w:after="100" w:afterAutospacing="1"/>
    </w:pPr>
    <w:rPr>
      <w:sz w:val="24"/>
      <w:szCs w:val="24"/>
    </w:rPr>
  </w:style>
  <w:style w:type="paragraph" w:customStyle="1" w:styleId="xl62">
    <w:name w:val="xl62"/>
    <w:basedOn w:val="Normal"/>
    <w:pPr>
      <w:widowControl/>
      <w:pBdr>
        <w:left w:val="single" w:sz="4" w:space="0" w:color="auto"/>
        <w:bottom w:val="single" w:sz="8"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63">
    <w:name w:val="xl63"/>
    <w:basedOn w:val="Normal"/>
    <w:pPr>
      <w:widowControl/>
      <w:pBdr>
        <w:bottom w:val="single" w:sz="8" w:space="0" w:color="auto"/>
        <w:right w:val="single" w:sz="8" w:space="0" w:color="auto"/>
      </w:pBdr>
      <w:autoSpaceDE/>
      <w:autoSpaceDN/>
      <w:adjustRightInd/>
      <w:spacing w:before="100" w:beforeAutospacing="1" w:after="100" w:afterAutospacing="1"/>
      <w:jc w:val="center"/>
    </w:pPr>
    <w:rPr>
      <w:sz w:val="24"/>
      <w:szCs w:val="24"/>
    </w:rPr>
  </w:style>
  <w:style w:type="paragraph" w:customStyle="1" w:styleId="xl64">
    <w:name w:val="xl64"/>
    <w:basedOn w:val="Normal"/>
    <w:pPr>
      <w:widowControl/>
      <w:pBdr>
        <w:top w:val="single" w:sz="8" w:space="0" w:color="auto"/>
        <w:left w:val="single" w:sz="8" w:space="0" w:color="auto"/>
      </w:pBdr>
      <w:autoSpaceDE/>
      <w:autoSpaceDN/>
      <w:adjustRightInd/>
      <w:spacing w:before="100" w:beforeAutospacing="1" w:after="100" w:afterAutospacing="1"/>
    </w:pPr>
    <w:rPr>
      <w:sz w:val="24"/>
      <w:szCs w:val="24"/>
    </w:rPr>
  </w:style>
  <w:style w:type="paragraph" w:customStyle="1" w:styleId="Quick1">
    <w:name w:val="Quick 1."/>
    <w:basedOn w:val="Normal"/>
    <w:pPr>
      <w:numPr>
        <w:numId w:val="1"/>
      </w:numPr>
      <w:ind w:left="1440" w:hanging="720"/>
    </w:pPr>
    <w:rPr>
      <w:szCs w:val="24"/>
    </w:rPr>
  </w:style>
  <w:style w:type="paragraph" w:styleId="Subtitle">
    <w:name w:val="Subtitle"/>
    <w:basedOn w:val="Normal"/>
    <w:uiPriority w:val="11"/>
    <w:qFormat/>
    <w:pPr>
      <w:widowControl/>
    </w:pPr>
    <w:rPr>
      <w:rFonts w:ascii="Humanst521 BT" w:eastAsia="Humanst521 BT" w:hAnsi="Humanst521 BT" w:cs="Humanst521 BT"/>
      <w:b/>
      <w:sz w:val="24"/>
      <w:szCs w:val="24"/>
    </w:rPr>
  </w:style>
  <w:style w:type="paragraph" w:customStyle="1" w:styleId="BodyText0">
    <w:name w:val="_BodyText"/>
    <w:basedOn w:val="Normal"/>
    <w:pPr>
      <w:spacing w:after="220"/>
    </w:pPr>
    <w:rPr>
      <w:rFonts w:ascii="GoudyOlSt BT" w:hAnsi="GoudyOlSt BT"/>
      <w:sz w:val="22"/>
      <w:szCs w:val="22"/>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paragraph" w:styleId="BlockText">
    <w:name w:val="Block Text"/>
    <w:basedOn w:val="Normal"/>
    <w:pPr>
      <w:widowControl/>
      <w:spacing w:before="9" w:line="240" w:lineRule="atLeast"/>
      <w:ind w:left="1080" w:right="-36"/>
      <w:jc w:val="both"/>
    </w:pPr>
    <w:rPr>
      <w:rFonts w:ascii="Book Antiqua" w:hAnsi="Book Antiqua"/>
      <w:sz w:val="22"/>
      <w:szCs w:val="22"/>
    </w:rPr>
  </w:style>
  <w:style w:type="paragraph" w:styleId="MacroText">
    <w:name w:val="macro"/>
    <w:pPr>
      <w:tabs>
        <w:tab w:val="left" w:pos="720"/>
        <w:tab w:val="left" w:pos="1440"/>
        <w:tab w:val="left" w:pos="2160"/>
        <w:tab w:val="left" w:pos="2880"/>
        <w:tab w:val="left" w:pos="3600"/>
        <w:tab w:val="left" w:pos="4320"/>
        <w:tab w:val="left" w:pos="5040"/>
        <w:tab w:val="left" w:pos="5760"/>
      </w:tabs>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sz w:val="24"/>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paragraph" w:styleId="DocumentMap">
    <w:name w:val="Document Map"/>
    <w:basedOn w:val="Normal"/>
    <w:pPr>
      <w:shd w:val="clear" w:color="auto" w:fill="000080"/>
    </w:pPr>
    <w:rPr>
      <w:rFonts w:ascii="Tahoma" w:hAnsi="Tahoma" w:cs="Tahoma"/>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paragraph" w:styleId="NoSpacing">
    <w:name w:val="No Spacing"/>
    <w:pPr>
      <w:suppressAutoHyphens/>
      <w:autoSpaceDE w:val="0"/>
      <w:autoSpaceDN w:val="0"/>
      <w:adjustRightInd w:val="0"/>
      <w:spacing w:line="1" w:lineRule="atLeast"/>
      <w:ind w:leftChars="-1" w:left="-1" w:hangingChars="1" w:hanging="1"/>
      <w:textDirection w:val="btLr"/>
      <w:textAlignment w:val="top"/>
      <w:outlineLvl w:val="0"/>
    </w:pPr>
    <w:rPr>
      <w:position w:val="-1"/>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uiPriority w:val="99"/>
    <w:rPr>
      <w:w w:val="100"/>
      <w:position w:val="-1"/>
      <w:effect w:val="none"/>
      <w:vertAlign w:val="baseline"/>
      <w:cs w:val="0"/>
      <w:em w:val="none"/>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customStyle="1" w:styleId="HeaderChar">
    <w:name w:val="Header Char"/>
    <w:basedOn w:val="DefaultParagraphFont"/>
    <w:link w:val="Header"/>
    <w:uiPriority w:val="99"/>
    <w:rsid w:val="00953C7A"/>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piva@citrusheights.ne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npiva@citrusheights.net" TargetMode="External"/><Relationship Id="rId25" Type="http://schemas.openxmlformats.org/officeDocument/2006/relationships/footer" Target="foot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piva@citrusheights.net" TargetMode="External"/><Relationship Id="rId24" Type="http://schemas.openxmlformats.org/officeDocument/2006/relationships/header" Target="header2.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npiva@citrusheigths.net"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ca-citrusheights.civicplus.com/380/Community-Development-Block-Grant" TargetMode="External"/><Relationship Id="rId19"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ca-citrusheights.civicplus.com/DocumentCenter/View/15178/Final-Version-2020-24-Con-Plan-and-2020-Annual-Action-Plan?bidId=" TargetMode="External"/><Relationship Id="rId14" Type="http://schemas.openxmlformats.org/officeDocument/2006/relationships/hyperlink" Target="mailto:npiva@citrusheights.net"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KF38qtcmrKaP6N+ZOntoRvEzeA==">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3167</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of New Bedford</dc:creator>
  <cp:lastModifiedBy>Piva, Nicole</cp:lastModifiedBy>
  <cp:revision>2</cp:revision>
  <dcterms:created xsi:type="dcterms:W3CDTF">2023-07-07T15:20:00Z</dcterms:created>
  <dcterms:modified xsi:type="dcterms:W3CDTF">2023-07-07T15:20:00Z</dcterms:modified>
</cp:coreProperties>
</file>